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065F6" w:rsidRPr="0000705F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b/>
          <w:color w:val="000000"/>
          <w:sz w:val="44"/>
        </w:rPr>
      </w:pPr>
      <w:r w:rsidRPr="0000705F">
        <w:rPr>
          <w:rFonts w:ascii="Arial" w:hAnsi="Arial"/>
          <w:b/>
          <w:color w:val="000000"/>
          <w:sz w:val="44"/>
        </w:rPr>
        <w:t>Technická špecifikácia pre</w:t>
      </w:r>
    </w:p>
    <w:p w:rsidR="00D065F6" w:rsidRPr="0000705F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b/>
          <w:color w:val="000000"/>
          <w:sz w:val="44"/>
        </w:rPr>
      </w:pPr>
      <w:r w:rsidRPr="0000705F">
        <w:rPr>
          <w:rFonts w:ascii="Arial" w:hAnsi="Arial"/>
          <w:b/>
          <w:color w:val="000000"/>
          <w:sz w:val="44"/>
        </w:rPr>
        <w:t>elektromer IMS</w:t>
      </w: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065F6" w:rsidRPr="00862808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065F6" w:rsidRPr="0015471E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36"/>
          <w:szCs w:val="36"/>
        </w:rPr>
      </w:pPr>
      <w:r w:rsidRPr="0015471E">
        <w:rPr>
          <w:rFonts w:ascii="Arial" w:hAnsi="Arial"/>
          <w:sz w:val="36"/>
          <w:szCs w:val="36"/>
        </w:rPr>
        <w:t xml:space="preserve">(elektronický elektromer pre základnú, pokročilú </w:t>
      </w:r>
      <w:r>
        <w:rPr>
          <w:rFonts w:ascii="Arial" w:hAnsi="Arial"/>
          <w:sz w:val="36"/>
          <w:szCs w:val="36"/>
        </w:rPr>
        <w:br/>
      </w:r>
      <w:r w:rsidRPr="0015471E">
        <w:rPr>
          <w:rFonts w:ascii="Arial" w:hAnsi="Arial"/>
          <w:sz w:val="36"/>
          <w:szCs w:val="36"/>
        </w:rPr>
        <w:t xml:space="preserve">a špeciálnu funkcionalitu) </w:t>
      </w: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065F6" w:rsidRDefault="00D065F6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065F6" w:rsidRDefault="00D065F6" w:rsidP="00386E6D">
      <w:pPr>
        <w:tabs>
          <w:tab w:val="left" w:pos="576"/>
        </w:tabs>
        <w:rPr>
          <w:rFonts w:ascii="Arial" w:hAnsi="Arial"/>
          <w:sz w:val="44"/>
        </w:rPr>
      </w:pPr>
    </w:p>
    <w:p w:rsidR="00D065F6" w:rsidRPr="00C27FA8" w:rsidRDefault="00D065F6" w:rsidP="00A40D77">
      <w:pPr>
        <w:pStyle w:val="atn-text"/>
        <w:tabs>
          <w:tab w:val="clear" w:pos="3119"/>
          <w:tab w:val="left" w:pos="6752"/>
        </w:tabs>
      </w:pPr>
      <w:r>
        <w:t xml:space="preserve">Verzia ,  10.októbra 2014 </w:t>
      </w:r>
      <w:r>
        <w:tab/>
      </w:r>
    </w:p>
    <w:p w:rsidR="00D065F6" w:rsidRDefault="00D065F6" w:rsidP="00205493">
      <w:bookmarkStart w:id="0" w:name="_Toc144786050"/>
      <w:bookmarkStart w:id="1" w:name="_Toc364683606"/>
    </w:p>
    <w:p w:rsidR="00D065F6" w:rsidRDefault="00D065F6" w:rsidP="00205493"/>
    <w:p w:rsidR="00D065F6" w:rsidRPr="00205493" w:rsidRDefault="00D065F6" w:rsidP="00205493">
      <w:pPr>
        <w:pStyle w:val="Heading1"/>
        <w:numPr>
          <w:ilvl w:val="0"/>
          <w:numId w:val="5"/>
        </w:numPr>
        <w:ind w:left="0" w:firstLine="0"/>
        <w:rPr>
          <w:sz w:val="24"/>
          <w:szCs w:val="24"/>
        </w:rPr>
      </w:pPr>
      <w:bookmarkStart w:id="2" w:name="_Toc364412997"/>
      <w:r w:rsidRPr="00205493">
        <w:rPr>
          <w:sz w:val="24"/>
          <w:szCs w:val="24"/>
        </w:rPr>
        <w:t>Rozsah platnosti</w:t>
      </w:r>
      <w:bookmarkEnd w:id="2"/>
    </w:p>
    <w:p w:rsidR="00D065F6" w:rsidRDefault="00D065F6" w:rsidP="00205493">
      <w:pPr>
        <w:pStyle w:val="atn-text"/>
        <w:ind w:left="0"/>
      </w:pPr>
    </w:p>
    <w:bookmarkEnd w:id="0"/>
    <w:bookmarkEnd w:id="1"/>
    <w:p w:rsidR="00D065F6" w:rsidRDefault="00D065F6" w:rsidP="00386E6D">
      <w:pPr>
        <w:pStyle w:val="atn-text"/>
        <w:ind w:left="0"/>
        <w:jc w:val="both"/>
      </w:pPr>
      <w:r w:rsidRPr="00862808">
        <w:t xml:space="preserve">Táto technická špecifikácia </w:t>
      </w:r>
      <w:r>
        <w:t xml:space="preserve">podľa Vyhlášky č.358/2013 </w:t>
      </w:r>
      <w:r w:rsidRPr="00862808">
        <w:t xml:space="preserve">platí pre nasledujúce elektromery. </w:t>
      </w:r>
    </w:p>
    <w:p w:rsidR="00D065F6" w:rsidRPr="00862808" w:rsidRDefault="00D065F6" w:rsidP="00386E6D">
      <w:pPr>
        <w:pStyle w:val="Formatvorlage3"/>
        <w:numPr>
          <w:ilvl w:val="0"/>
          <w:numId w:val="7"/>
        </w:numPr>
        <w:tabs>
          <w:tab w:val="clear" w:pos="1418"/>
          <w:tab w:val="num" w:pos="-142"/>
        </w:tabs>
        <w:spacing w:after="0"/>
        <w:ind w:left="284"/>
        <w:jc w:val="both"/>
      </w:pPr>
      <w:r>
        <w:t xml:space="preserve">Statické jednofázové a trojfázové striedavé </w:t>
      </w:r>
      <w:r w:rsidRPr="00862808">
        <w:t xml:space="preserve">elektromery </w:t>
      </w:r>
      <w:r>
        <w:t xml:space="preserve">na priame meranie činnej spotreby a </w:t>
      </w:r>
      <w:r w:rsidRPr="00862808">
        <w:t xml:space="preserve">činného </w:t>
      </w:r>
      <w:r>
        <w:t>výkonu, viactarifné s meraním záťažových profilov</w:t>
      </w:r>
      <w:r w:rsidRPr="00862808">
        <w:t xml:space="preserve"> </w:t>
      </w:r>
      <w:r>
        <w:t xml:space="preserve">: </w:t>
      </w:r>
      <w:r w:rsidRPr="00862808">
        <w:t xml:space="preserve">+P, -P, </w:t>
      </w:r>
    </w:p>
    <w:p w:rsidR="00D065F6" w:rsidRDefault="00D065F6" w:rsidP="00386E6D">
      <w:pPr>
        <w:pStyle w:val="Formatvorlage3"/>
        <w:numPr>
          <w:ilvl w:val="0"/>
          <w:numId w:val="7"/>
        </w:numPr>
        <w:spacing w:after="0"/>
        <w:ind w:left="284"/>
        <w:jc w:val="both"/>
      </w:pPr>
      <w:r>
        <w:t xml:space="preserve">Statické jednofázové a trojfázové striedavé </w:t>
      </w:r>
      <w:r w:rsidRPr="00862808">
        <w:t xml:space="preserve">elektromery </w:t>
      </w:r>
      <w:r>
        <w:t xml:space="preserve">na priame meranie činnej a jalovej </w:t>
      </w:r>
      <w:r w:rsidRPr="00862808">
        <w:t>spotreb</w:t>
      </w:r>
      <w:r>
        <w:t>y</w:t>
      </w:r>
      <w:r w:rsidRPr="00862808">
        <w:t xml:space="preserve"> </w:t>
      </w:r>
      <w:r>
        <w:t xml:space="preserve">a </w:t>
      </w:r>
      <w:r w:rsidRPr="00862808">
        <w:t xml:space="preserve">činného </w:t>
      </w:r>
      <w:r>
        <w:t>a jalového výkonu, viactarifné s meraním záťažových profilov</w:t>
      </w:r>
      <w:r w:rsidRPr="00862808">
        <w:t xml:space="preserve"> </w:t>
      </w:r>
      <w:r>
        <w:t xml:space="preserve">: </w:t>
      </w:r>
      <w:r w:rsidRPr="00862808">
        <w:t>+P, -P, Q1, Q2, Q3, Q4</w:t>
      </w:r>
    </w:p>
    <w:p w:rsidR="00D065F6" w:rsidRDefault="00D065F6" w:rsidP="00386E6D">
      <w:pPr>
        <w:pStyle w:val="Formatvorlage3"/>
        <w:numPr>
          <w:ilvl w:val="0"/>
          <w:numId w:val="7"/>
        </w:numPr>
        <w:spacing w:after="0"/>
        <w:ind w:left="284"/>
        <w:jc w:val="both"/>
      </w:pPr>
      <w:r>
        <w:t xml:space="preserve">Statické trojfázové striedavé </w:t>
      </w:r>
      <w:r w:rsidRPr="00862808">
        <w:t xml:space="preserve">elektromery </w:t>
      </w:r>
      <w:r>
        <w:t xml:space="preserve">na polopriame meranie činnej a jalovej </w:t>
      </w:r>
      <w:r w:rsidRPr="00862808">
        <w:t>spotreb</w:t>
      </w:r>
      <w:r>
        <w:t>y</w:t>
      </w:r>
      <w:r w:rsidRPr="00862808">
        <w:t xml:space="preserve"> </w:t>
      </w:r>
      <w:r>
        <w:t xml:space="preserve">a </w:t>
      </w:r>
      <w:r w:rsidRPr="00862808">
        <w:t xml:space="preserve">činného </w:t>
      </w:r>
      <w:r>
        <w:t>a jalového výkonu, viactarifné s meraním záťažových profilov</w:t>
      </w:r>
      <w:r w:rsidRPr="00862808">
        <w:t xml:space="preserve"> </w:t>
      </w:r>
      <w:r>
        <w:t xml:space="preserve">: </w:t>
      </w:r>
      <w:r w:rsidRPr="00862808">
        <w:t>+P, -P, Q1, Q2, Q3, Q4</w:t>
      </w:r>
    </w:p>
    <w:p w:rsidR="00D065F6" w:rsidRDefault="00D065F6" w:rsidP="00386E6D">
      <w:pPr>
        <w:pStyle w:val="Formatvorlage3"/>
        <w:numPr>
          <w:ilvl w:val="0"/>
          <w:numId w:val="0"/>
        </w:numPr>
        <w:spacing w:after="0"/>
        <w:ind w:left="284"/>
        <w:jc w:val="both"/>
      </w:pPr>
    </w:p>
    <w:p w:rsidR="00D065F6" w:rsidRDefault="00D065F6" w:rsidP="00386E6D">
      <w:pPr>
        <w:pStyle w:val="atn-text"/>
        <w:tabs>
          <w:tab w:val="clear" w:pos="1418"/>
        </w:tabs>
        <w:ind w:left="0"/>
        <w:jc w:val="both"/>
      </w:pPr>
      <w:r>
        <w:rPr>
          <w:iCs/>
        </w:rPr>
        <w:t>Elektromery komunikujú s nadradeným systémom pomocou PLC modemu, alebo GSM/GPRS modemu vo forme vymeniteľného modulu, alebo interného zabudovaného modemu. Požiadavky na modemy sú špecifikované v samostatnom dokumente</w:t>
      </w:r>
    </w:p>
    <w:p w:rsidR="00D065F6" w:rsidRPr="00C840E8" w:rsidRDefault="00D065F6" w:rsidP="00386E6D">
      <w:pPr>
        <w:pStyle w:val="Heading1"/>
        <w:numPr>
          <w:ilvl w:val="0"/>
          <w:numId w:val="5"/>
        </w:numPr>
        <w:ind w:left="0" w:firstLine="0"/>
        <w:rPr>
          <w:sz w:val="24"/>
          <w:szCs w:val="24"/>
        </w:rPr>
      </w:pPr>
      <w:bookmarkStart w:id="3" w:name="_Toc144786051"/>
      <w:bookmarkStart w:id="4" w:name="_Toc364683607"/>
      <w:r w:rsidRPr="00C840E8">
        <w:rPr>
          <w:sz w:val="24"/>
          <w:szCs w:val="24"/>
        </w:rPr>
        <w:t>Všeobecné požiadavky</w:t>
      </w:r>
      <w:bookmarkEnd w:id="3"/>
      <w:bookmarkEnd w:id="4"/>
    </w:p>
    <w:p w:rsidR="00D065F6" w:rsidRPr="00A4375E" w:rsidRDefault="00D065F6" w:rsidP="00386E6D">
      <w:pPr>
        <w:pStyle w:val="atn-text"/>
        <w:ind w:left="0"/>
      </w:pPr>
    </w:p>
    <w:p w:rsidR="00D065F6" w:rsidRPr="00862808" w:rsidRDefault="00D065F6" w:rsidP="00386E6D">
      <w:pPr>
        <w:pStyle w:val="atn-text"/>
        <w:spacing w:after="60"/>
        <w:ind w:left="0"/>
        <w:jc w:val="both"/>
      </w:pPr>
      <w:r>
        <w:t>Výrobca</w:t>
      </w:r>
      <w:r w:rsidRPr="00862808">
        <w:t xml:space="preserve"> je povinný vyrábať meracie zariadenia tak, aby spĺňali právne požiadavky na typové skúšky (národné aj me</w:t>
      </w:r>
      <w:r>
        <w:t>d</w:t>
      </w:r>
      <w:r w:rsidRPr="00862808">
        <w:t>zinárodn</w:t>
      </w:r>
      <w:r>
        <w:t>é</w:t>
      </w:r>
      <w:r w:rsidRPr="00862808">
        <w:t xml:space="preserve"> špecifikácie) a špecifické potreby zariadenia vrátane spoľahlivosti. </w:t>
      </w:r>
    </w:p>
    <w:p w:rsidR="00D065F6" w:rsidRPr="00862808" w:rsidRDefault="00D065F6" w:rsidP="00386E6D">
      <w:pPr>
        <w:pStyle w:val="atn-text"/>
        <w:spacing w:after="60"/>
        <w:ind w:left="0"/>
        <w:jc w:val="both"/>
      </w:pPr>
      <w:r>
        <w:t>Obstarávateľ</w:t>
      </w:r>
      <w:r w:rsidRPr="00862808">
        <w:t xml:space="preserve"> zabezpečuj</w:t>
      </w:r>
      <w:r>
        <w:t>e</w:t>
      </w:r>
      <w:r w:rsidRPr="00862808">
        <w:t xml:space="preserve"> </w:t>
      </w:r>
      <w:r>
        <w:t xml:space="preserve">meranie </w:t>
      </w:r>
      <w:r w:rsidRPr="00862808">
        <w:t>elektrick</w:t>
      </w:r>
      <w:r>
        <w:t>ej</w:t>
      </w:r>
      <w:r w:rsidRPr="00862808">
        <w:t xml:space="preserve"> energi</w:t>
      </w:r>
      <w:r>
        <w:t>e</w:t>
      </w:r>
      <w:r w:rsidRPr="00862808">
        <w:t xml:space="preserve"> a</w:t>
      </w:r>
      <w:r>
        <w:t xml:space="preserve"> </w:t>
      </w:r>
      <w:r w:rsidRPr="00862808">
        <w:t>/</w:t>
      </w:r>
      <w:r>
        <w:t xml:space="preserve"> al</w:t>
      </w:r>
      <w:r w:rsidRPr="00862808">
        <w:t>ebo údržbu m</w:t>
      </w:r>
      <w:r>
        <w:t xml:space="preserve">eracieho </w:t>
      </w:r>
      <w:r w:rsidRPr="00862808">
        <w:t>za</w:t>
      </w:r>
      <w:r>
        <w:t>riadenia, kto</w:t>
      </w:r>
      <w:r w:rsidRPr="00862808">
        <w:t>ré mus</w:t>
      </w:r>
      <w:r>
        <w:t>ia</w:t>
      </w:r>
      <w:r w:rsidRPr="00862808">
        <w:t xml:space="preserve"> sp</w:t>
      </w:r>
      <w:r>
        <w:t xml:space="preserve">ĺňať </w:t>
      </w:r>
      <w:r w:rsidRPr="00862808">
        <w:t>právn</w:t>
      </w:r>
      <w:r>
        <w:t>e</w:t>
      </w:r>
      <w:r w:rsidRPr="00862808">
        <w:t xml:space="preserve"> pož</w:t>
      </w:r>
      <w:r>
        <w:t>i</w:t>
      </w:r>
      <w:r w:rsidRPr="00862808">
        <w:t>adavky tak, aby b</w:t>
      </w:r>
      <w:r>
        <w:t>o</w:t>
      </w:r>
      <w:r w:rsidRPr="00862808">
        <w:t>la spot</w:t>
      </w:r>
      <w:r>
        <w:t>r</w:t>
      </w:r>
      <w:r w:rsidRPr="00862808">
        <w:t>ebovaná elektrická energi</w:t>
      </w:r>
      <w:r>
        <w:t>a</w:t>
      </w:r>
      <w:r w:rsidRPr="00862808">
        <w:t xml:space="preserve"> správn</w:t>
      </w:r>
      <w:r>
        <w:t>e</w:t>
      </w:r>
      <w:r w:rsidRPr="00862808">
        <w:t xml:space="preserve"> fakt</w:t>
      </w:r>
      <w:r>
        <w:t>u</w:t>
      </w:r>
      <w:r w:rsidRPr="00862808">
        <w:t>rov</w:t>
      </w:r>
      <w:r>
        <w:t>a</w:t>
      </w:r>
      <w:r w:rsidRPr="00862808">
        <w:t>n</w:t>
      </w:r>
      <w:r>
        <w:t>á</w:t>
      </w:r>
      <w:r w:rsidRPr="00862808">
        <w:t xml:space="preserve"> zákazník</w:t>
      </w:r>
      <w:r>
        <w:t>o</w:t>
      </w:r>
      <w:r w:rsidRPr="00862808">
        <w:t xml:space="preserve">m. </w:t>
      </w:r>
    </w:p>
    <w:p w:rsidR="00D065F6" w:rsidRPr="00862808" w:rsidRDefault="00D065F6" w:rsidP="00386E6D">
      <w:pPr>
        <w:pStyle w:val="atn-text"/>
        <w:spacing w:after="60"/>
        <w:ind w:left="0"/>
        <w:jc w:val="both"/>
      </w:pPr>
      <w:r w:rsidRPr="00862808">
        <w:t>Elektrom</w:t>
      </w:r>
      <w:r>
        <w:t>e</w:t>
      </w:r>
      <w:r w:rsidRPr="00862808">
        <w:t>ry mus</w:t>
      </w:r>
      <w:r>
        <w:t>ia</w:t>
      </w:r>
      <w:r w:rsidRPr="00862808">
        <w:t xml:space="preserve"> pracova</w:t>
      </w:r>
      <w:r>
        <w:t>ť</w:t>
      </w:r>
      <w:r w:rsidRPr="00862808">
        <w:t xml:space="preserve"> nep</w:t>
      </w:r>
      <w:r>
        <w:t>r</w:t>
      </w:r>
      <w:r w:rsidRPr="00862808">
        <w:t>etržit</w:t>
      </w:r>
      <w:r>
        <w:t>e</w:t>
      </w:r>
      <w:r w:rsidRPr="00862808">
        <w:t xml:space="preserve"> a nesm</w:t>
      </w:r>
      <w:r>
        <w:t>ú</w:t>
      </w:r>
      <w:r w:rsidRPr="00862808">
        <w:t xml:space="preserve"> vyžadova</w:t>
      </w:r>
      <w:r>
        <w:t>ť</w:t>
      </w:r>
      <w:r w:rsidRPr="00862808">
        <w:t xml:space="preserve"> občasn</w:t>
      </w:r>
      <w:r>
        <w:t>ú</w:t>
      </w:r>
      <w:r w:rsidRPr="00862808">
        <w:t xml:space="preserve"> údržbu. Mus</w:t>
      </w:r>
      <w:r>
        <w:t xml:space="preserve">í </w:t>
      </w:r>
      <w:r w:rsidRPr="00862808">
        <w:t>b</w:t>
      </w:r>
      <w:r>
        <w:t>yť</w:t>
      </w:r>
      <w:r w:rsidRPr="00862808">
        <w:t xml:space="preserve"> trvale za</w:t>
      </w:r>
      <w:r>
        <w:t xml:space="preserve">bezpečená </w:t>
      </w:r>
      <w:r w:rsidRPr="00862808">
        <w:t>p</w:t>
      </w:r>
      <w:r>
        <w:t>r</w:t>
      </w:r>
      <w:r w:rsidRPr="00862808">
        <w:t>esnos</w:t>
      </w:r>
      <w:r>
        <w:t>ť</w:t>
      </w:r>
      <w:r w:rsidRPr="00862808">
        <w:t xml:space="preserve"> elektrom</w:t>
      </w:r>
      <w:r>
        <w:t>e</w:t>
      </w:r>
      <w:r w:rsidRPr="00862808">
        <w:t>r</w:t>
      </w:r>
      <w:r>
        <w:t>ov.</w:t>
      </w:r>
    </w:p>
    <w:p w:rsidR="00D065F6" w:rsidRPr="00FD427A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5" w:name="_Toc364683608"/>
      <w:r w:rsidRPr="00FD427A">
        <w:t>Normy a predpisy</w:t>
      </w:r>
      <w:bookmarkEnd w:id="5"/>
    </w:p>
    <w:p w:rsidR="00D065F6" w:rsidRPr="00A4375E" w:rsidRDefault="00D065F6" w:rsidP="00386E6D"/>
    <w:p w:rsidR="00D065F6" w:rsidRPr="00862808" w:rsidRDefault="00D065F6" w:rsidP="00386E6D">
      <w:pPr>
        <w:pStyle w:val="atn-text"/>
        <w:spacing w:after="60"/>
        <w:ind w:left="0"/>
        <w:jc w:val="both"/>
      </w:pPr>
      <w:r w:rsidRPr="00862808">
        <w:t>Elektrom</w:t>
      </w:r>
      <w:r>
        <w:t>e</w:t>
      </w:r>
      <w:r w:rsidRPr="00862808">
        <w:t>ry mus</w:t>
      </w:r>
      <w:r>
        <w:t xml:space="preserve">ia </w:t>
      </w:r>
      <w:r w:rsidRPr="00862808">
        <w:t>sp</w:t>
      </w:r>
      <w:r>
        <w:t>ĺ</w:t>
      </w:r>
      <w:r w:rsidRPr="00862808">
        <w:t>ň</w:t>
      </w:r>
      <w:r>
        <w:t xml:space="preserve">ať </w:t>
      </w:r>
      <w:r w:rsidRPr="00862808">
        <w:t>podm</w:t>
      </w:r>
      <w:r>
        <w:t>ien</w:t>
      </w:r>
      <w:r w:rsidRPr="00862808">
        <w:t>ky stanovené v normách, p</w:t>
      </w:r>
      <w:r>
        <w:t>r</w:t>
      </w:r>
      <w:r w:rsidRPr="00862808">
        <w:t>edpis</w:t>
      </w:r>
      <w:r>
        <w:t>o</w:t>
      </w:r>
      <w:r w:rsidRPr="00862808">
        <w:t>ch a pož</w:t>
      </w:r>
      <w:r>
        <w:t>i</w:t>
      </w:r>
      <w:r w:rsidRPr="00862808">
        <w:t>adav</w:t>
      </w:r>
      <w:r>
        <w:t>kách uvedených v tomto dokumente</w:t>
      </w:r>
      <w:r w:rsidRPr="00862808">
        <w:t>, po</w:t>
      </w:r>
      <w:r>
        <w:t xml:space="preserve">kiaľ nebudú </w:t>
      </w:r>
      <w:r w:rsidRPr="00862808">
        <w:t>v</w:t>
      </w:r>
      <w:r>
        <w:t> </w:t>
      </w:r>
      <w:r w:rsidRPr="00862808">
        <w:t>t</w:t>
      </w:r>
      <w:r>
        <w:t xml:space="preserve">ýchto </w:t>
      </w:r>
      <w:r w:rsidRPr="00862808">
        <w:t xml:space="preserve">technických </w:t>
      </w:r>
      <w:r>
        <w:t>š</w:t>
      </w:r>
      <w:r w:rsidRPr="00862808">
        <w:t>pecifik</w:t>
      </w:r>
      <w:r>
        <w:t>á</w:t>
      </w:r>
      <w:r w:rsidRPr="00862808">
        <w:t>c</w:t>
      </w:r>
      <w:r>
        <w:t>iá</w:t>
      </w:r>
      <w:r w:rsidRPr="00862808">
        <w:t>ch</w:t>
      </w:r>
      <w:r>
        <w:t xml:space="preserve"> </w:t>
      </w:r>
      <w:r w:rsidRPr="00862808">
        <w:t xml:space="preserve"> stanoven</w:t>
      </w:r>
      <w:r>
        <w:t>é</w:t>
      </w:r>
      <w:r w:rsidRPr="00862808">
        <w:t xml:space="preserve"> iné podm</w:t>
      </w:r>
      <w:r>
        <w:t>ien</w:t>
      </w:r>
      <w:r w:rsidRPr="00862808">
        <w:t>ky.</w:t>
      </w:r>
    </w:p>
    <w:p w:rsidR="00D065F6" w:rsidRPr="00862808" w:rsidRDefault="00D065F6" w:rsidP="00386E6D">
      <w:pPr>
        <w:pStyle w:val="atn-text"/>
        <w:spacing w:after="60"/>
        <w:ind w:left="0"/>
        <w:jc w:val="both"/>
      </w:pPr>
      <w:r w:rsidRPr="00862808">
        <w:t>Zásadn</w:t>
      </w:r>
      <w:r>
        <w:t>e</w:t>
      </w:r>
      <w:r w:rsidRPr="00862808">
        <w:t xml:space="preserve"> mus</w:t>
      </w:r>
      <w:r>
        <w:t>ia</w:t>
      </w:r>
      <w:r w:rsidRPr="00862808">
        <w:t xml:space="preserve"> b</w:t>
      </w:r>
      <w:r>
        <w:t>yť</w:t>
      </w:r>
      <w:r w:rsidRPr="00862808">
        <w:t xml:space="preserve"> spln</w:t>
      </w:r>
      <w:r>
        <w:t>e</w:t>
      </w:r>
      <w:r w:rsidRPr="00862808">
        <w:t>n</w:t>
      </w:r>
      <w:r>
        <w:t>é</w:t>
      </w:r>
      <w:r w:rsidRPr="00862808">
        <w:t xml:space="preserve"> v</w:t>
      </w:r>
      <w:r>
        <w:t>šetky</w:t>
      </w:r>
      <w:r w:rsidRPr="00862808">
        <w:t xml:space="preserve"> normy, pravidl</w:t>
      </w:r>
      <w:r>
        <w:t>á</w:t>
      </w:r>
      <w:r w:rsidRPr="00862808">
        <w:t xml:space="preserve"> a </w:t>
      </w:r>
      <w:r>
        <w:t>pr</w:t>
      </w:r>
      <w:r w:rsidRPr="00862808">
        <w:t>edpisy, na</w:t>
      </w:r>
      <w:r>
        <w:t xml:space="preserve">riadenia </w:t>
      </w:r>
      <w:r w:rsidRPr="00862808">
        <w:t xml:space="preserve">a zákony, </w:t>
      </w:r>
      <w:r>
        <w:t xml:space="preserve">aj </w:t>
      </w:r>
      <w:r w:rsidRPr="00862808">
        <w:t>pok</w:t>
      </w:r>
      <w:r>
        <w:t xml:space="preserve">iaľ </w:t>
      </w:r>
      <w:r w:rsidRPr="00862808">
        <w:t>n</w:t>
      </w:r>
      <w:r>
        <w:t xml:space="preserve">ebudú </w:t>
      </w:r>
      <w:r w:rsidRPr="00862808">
        <w:t>výslovn</w:t>
      </w:r>
      <w:r>
        <w:t>e</w:t>
      </w:r>
      <w:r w:rsidRPr="00862808">
        <w:t xml:space="preserve"> stanoven</w:t>
      </w:r>
      <w:r>
        <w:t>é</w:t>
      </w:r>
      <w:r w:rsidRPr="00862808">
        <w:t xml:space="preserve"> v</w:t>
      </w:r>
      <w:r>
        <w:t> </w:t>
      </w:r>
      <w:r w:rsidRPr="00862808">
        <w:t>t</w:t>
      </w:r>
      <w:r>
        <w:t xml:space="preserve">ýchto </w:t>
      </w:r>
      <w:r w:rsidRPr="00862808">
        <w:t xml:space="preserve">technických </w:t>
      </w:r>
      <w:r>
        <w:t>š</w:t>
      </w:r>
      <w:r w:rsidRPr="00862808">
        <w:t>pecifik</w:t>
      </w:r>
      <w:r>
        <w:t>á</w:t>
      </w:r>
      <w:r w:rsidRPr="00862808">
        <w:t>c</w:t>
      </w:r>
      <w:r>
        <w:t>iá</w:t>
      </w:r>
      <w:r w:rsidRPr="00862808">
        <w:t>ch.</w:t>
      </w:r>
    </w:p>
    <w:p w:rsidR="00D065F6" w:rsidRPr="00862808" w:rsidRDefault="00D065F6" w:rsidP="00386E6D">
      <w:pPr>
        <w:pStyle w:val="atn-text"/>
        <w:spacing w:after="60"/>
        <w:ind w:left="0"/>
        <w:jc w:val="both"/>
      </w:pPr>
      <w:r w:rsidRPr="00862808">
        <w:t>Obchodn</w:t>
      </w:r>
      <w:r>
        <w:t>ý</w:t>
      </w:r>
      <w:r w:rsidRPr="00862808">
        <w:t>m a</w:t>
      </w:r>
      <w:r>
        <w:t> </w:t>
      </w:r>
      <w:r w:rsidRPr="00862808">
        <w:t>pr</w:t>
      </w:r>
      <w:r>
        <w:t xml:space="preserve">evádzkovým </w:t>
      </w:r>
      <w:r w:rsidRPr="00862808">
        <w:t>jazyk</w:t>
      </w:r>
      <w:r>
        <w:t>o</w:t>
      </w:r>
      <w:r w:rsidRPr="00862808">
        <w:t xml:space="preserve">m je </w:t>
      </w:r>
      <w:r>
        <w:t>slovenský jazyk</w:t>
      </w:r>
      <w:r w:rsidRPr="00862808">
        <w:t>.</w:t>
      </w:r>
    </w:p>
    <w:p w:rsidR="00D065F6" w:rsidRPr="00862808" w:rsidRDefault="00D065F6" w:rsidP="00386E6D">
      <w:pPr>
        <w:pStyle w:val="atn-text"/>
        <w:spacing w:after="60"/>
        <w:ind w:left="0"/>
        <w:jc w:val="both"/>
      </w:pPr>
      <w:r>
        <w:t>Z</w:t>
      </w:r>
      <w:r w:rsidRPr="00862808">
        <w:t>mluva s</w:t>
      </w:r>
      <w:r>
        <w:t>a</w:t>
      </w:r>
      <w:r w:rsidRPr="00862808">
        <w:t xml:space="preserve"> bude </w:t>
      </w:r>
      <w:r>
        <w:t xml:space="preserve">riadiť </w:t>
      </w:r>
      <w:r w:rsidRPr="00862808">
        <w:t>zákon</w:t>
      </w:r>
      <w:r>
        <w:t xml:space="preserve">mi </w:t>
      </w:r>
      <w:r w:rsidRPr="00862808">
        <w:t>platnými v</w:t>
      </w:r>
      <w:r>
        <w:t> krajine obstarávateľa</w:t>
      </w:r>
      <w:r w:rsidRPr="00862808">
        <w:t>. M</w:t>
      </w:r>
      <w:r>
        <w:t xml:space="preserve">iestom </w:t>
      </w:r>
      <w:r w:rsidRPr="00862808">
        <w:t>s</w:t>
      </w:r>
      <w:r>
        <w:t>ú</w:t>
      </w:r>
      <w:r w:rsidRPr="00862808">
        <w:t>dn</w:t>
      </w:r>
      <w:r>
        <w:t>ych</w:t>
      </w:r>
      <w:r w:rsidRPr="00862808">
        <w:t xml:space="preserve"> pr</w:t>
      </w:r>
      <w:r>
        <w:t>á</w:t>
      </w:r>
      <w:r w:rsidRPr="00862808">
        <w:t>vomoc</w:t>
      </w:r>
      <w:r>
        <w:t>í</w:t>
      </w:r>
      <w:r w:rsidRPr="00862808">
        <w:t xml:space="preserve"> je sídlo </w:t>
      </w:r>
      <w:r>
        <w:t>obstarávateľa</w:t>
      </w:r>
      <w:r w:rsidRPr="00862808">
        <w:t>.</w:t>
      </w:r>
    </w:p>
    <w:p w:rsidR="00D065F6" w:rsidRDefault="00D065F6" w:rsidP="00386E6D">
      <w:pPr>
        <w:pStyle w:val="atn-text"/>
        <w:spacing w:after="60"/>
        <w:ind w:left="0"/>
        <w:jc w:val="both"/>
      </w:pPr>
      <w:r w:rsidRPr="00862808">
        <w:t>Elektrom</w:t>
      </w:r>
      <w:r>
        <w:t>e</w:t>
      </w:r>
      <w:r w:rsidRPr="00862808">
        <w:t>ry mus</w:t>
      </w:r>
      <w:r>
        <w:t>ia</w:t>
      </w:r>
      <w:r w:rsidRPr="00862808">
        <w:t xml:space="preserve"> sp</w:t>
      </w:r>
      <w:r>
        <w:t>ĺňať aktuálne platnú Európsku aj národnú Slovenskú metrologickú legislatívu</w:t>
      </w:r>
      <w:r w:rsidRPr="00862808">
        <w:t>.</w:t>
      </w:r>
    </w:p>
    <w:p w:rsidR="00D065F6" w:rsidRPr="00862808" w:rsidRDefault="00D065F6" w:rsidP="00386E6D">
      <w:pPr>
        <w:pStyle w:val="atn-text"/>
        <w:spacing w:after="60"/>
        <w:ind w:left="0"/>
        <w:jc w:val="both"/>
      </w:pPr>
      <w:r>
        <w:t>Na identifikáciu objektov je použitá norma IEC 62056-6-1 v skrátenom tvare v zmysle jej Annexu (Prílohy) A.1. Skratka OBIS (Object Identification System) a následné 3 číslice v tvare C.D.E vyjadrujú identifikáciu meraného resp. spracovávaného objektu v zmysle tejto normy.</w:t>
      </w: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6" w:name="_Toc364683609"/>
      <w:r w:rsidRPr="00862808">
        <w:t>Výrobn</w:t>
      </w:r>
      <w:r>
        <w:t>é z</w:t>
      </w:r>
      <w:r w:rsidRPr="00862808">
        <w:t>a</w:t>
      </w:r>
      <w:r>
        <w:t>riadenie</w:t>
      </w:r>
      <w:bookmarkEnd w:id="6"/>
    </w:p>
    <w:p w:rsidR="00D065F6" w:rsidRPr="00A4375E" w:rsidRDefault="00D065F6" w:rsidP="00386E6D"/>
    <w:p w:rsidR="00D065F6" w:rsidRPr="00862808" w:rsidRDefault="00D065F6" w:rsidP="00386E6D">
      <w:pPr>
        <w:pStyle w:val="atn-text"/>
        <w:ind w:left="0"/>
        <w:jc w:val="both"/>
      </w:pPr>
      <w:r>
        <w:t>Obstarávateľ</w:t>
      </w:r>
      <w:r w:rsidRPr="00862808">
        <w:t xml:space="preserve"> musí b</w:t>
      </w:r>
      <w:r>
        <w:t>yť</w:t>
      </w:r>
      <w:r w:rsidRPr="00862808">
        <w:t xml:space="preserve"> vždy informov</w:t>
      </w:r>
      <w:r>
        <w:t xml:space="preserve">aný dopredu </w:t>
      </w:r>
      <w:r w:rsidRPr="00862808">
        <w:t>o</w:t>
      </w:r>
      <w:r>
        <w:t xml:space="preserve"> akomkoľvek </w:t>
      </w:r>
      <w:r w:rsidRPr="00862808">
        <w:t>plánovan</w:t>
      </w:r>
      <w:r>
        <w:t>o</w:t>
      </w:r>
      <w:r w:rsidRPr="00862808">
        <w:t>m p</w:t>
      </w:r>
      <w:r>
        <w:t xml:space="preserve">remiestnení </w:t>
      </w:r>
      <w:r w:rsidRPr="00862808">
        <w:t>výrobn</w:t>
      </w:r>
      <w:r>
        <w:t>ý</w:t>
      </w:r>
      <w:r w:rsidRPr="00862808">
        <w:t>ch pr</w:t>
      </w:r>
      <w:r>
        <w:t xml:space="preserve">evádzok </w:t>
      </w:r>
      <w:r w:rsidRPr="00862808">
        <w:t>do výrobn</w:t>
      </w:r>
      <w:r>
        <w:t>é</w:t>
      </w:r>
      <w:r w:rsidRPr="00862808">
        <w:t>ho za</w:t>
      </w:r>
      <w:r>
        <w:t xml:space="preserve">riadenia </w:t>
      </w:r>
      <w:r w:rsidRPr="00862808">
        <w:t>ne</w:t>
      </w:r>
      <w:r>
        <w:t>š</w:t>
      </w:r>
      <w:r w:rsidRPr="00862808">
        <w:t>pecifikovaného v n</w:t>
      </w:r>
      <w:r>
        <w:t>a</w:t>
      </w:r>
      <w:r w:rsidRPr="00862808">
        <w:t>jnovš</w:t>
      </w:r>
      <w:r>
        <w:t>o</w:t>
      </w:r>
      <w:r w:rsidRPr="00862808">
        <w:t>m p</w:t>
      </w:r>
      <w:r>
        <w:t>r</w:t>
      </w:r>
      <w:r w:rsidRPr="00862808">
        <w:t>edb</w:t>
      </w:r>
      <w:r>
        <w:t>e</w:t>
      </w:r>
      <w:r w:rsidRPr="00862808">
        <w:t>žn</w:t>
      </w:r>
      <w:r>
        <w:t>o</w:t>
      </w:r>
      <w:r w:rsidRPr="00862808">
        <w:t>m schvaľovac</w:t>
      </w:r>
      <w:r>
        <w:t>o</w:t>
      </w:r>
      <w:r w:rsidRPr="00862808">
        <w:t xml:space="preserve">m </w:t>
      </w:r>
      <w:r>
        <w:t xml:space="preserve">riadení </w:t>
      </w:r>
      <w:r w:rsidRPr="00862808">
        <w:t>pr</w:t>
      </w:r>
      <w:r>
        <w:t>e</w:t>
      </w:r>
      <w:r w:rsidRPr="00862808">
        <w:t xml:space="preserve"> dotyčného výrobc</w:t>
      </w:r>
      <w:r>
        <w:t>u</w:t>
      </w:r>
      <w:r w:rsidRPr="00862808">
        <w:t>; toto bude p</w:t>
      </w:r>
      <w:r>
        <w:t>r</w:t>
      </w:r>
      <w:r w:rsidRPr="00862808">
        <w:t xml:space="preserve">ípustné </w:t>
      </w:r>
      <w:r>
        <w:t xml:space="preserve">počas </w:t>
      </w:r>
      <w:r w:rsidRPr="00862808">
        <w:t>trvaj</w:t>
      </w:r>
      <w:r>
        <w:t xml:space="preserve">úcej </w:t>
      </w:r>
      <w:r w:rsidRPr="00862808">
        <w:t>z</w:t>
      </w:r>
      <w:r>
        <w:t>á</w:t>
      </w:r>
      <w:r w:rsidRPr="00862808">
        <w:t>k</w:t>
      </w:r>
      <w:r>
        <w:t>a</w:t>
      </w:r>
      <w:r w:rsidRPr="00862808">
        <w:t xml:space="preserve">zky </w:t>
      </w:r>
      <w:r>
        <w:t>len</w:t>
      </w:r>
      <w:r w:rsidRPr="00862808">
        <w:t xml:space="preserve"> po vzáj</w:t>
      </w:r>
      <w:r>
        <w:t>o</w:t>
      </w:r>
      <w:r w:rsidRPr="00862808">
        <w:t>mn</w:t>
      </w:r>
      <w:r>
        <w:t>o</w:t>
      </w:r>
      <w:r w:rsidRPr="00862808">
        <w:t>m s</w:t>
      </w:r>
      <w:r>
        <w:t>úhlase</w:t>
      </w:r>
      <w:r w:rsidRPr="00862808">
        <w:t>. Výrobc</w:t>
      </w:r>
      <w:r>
        <w:t>a</w:t>
      </w:r>
      <w:r w:rsidRPr="00862808">
        <w:t xml:space="preserve"> bude </w:t>
      </w:r>
      <w:r>
        <w:t>z</w:t>
      </w:r>
      <w:r w:rsidRPr="00862808">
        <w:t>odpov</w:t>
      </w:r>
      <w:r>
        <w:t>e</w:t>
      </w:r>
      <w:r w:rsidRPr="00862808">
        <w:t>dný za výrob</w:t>
      </w:r>
      <w:r>
        <w:t>o</w:t>
      </w:r>
      <w:r w:rsidRPr="00862808">
        <w:t>k, v</w:t>
      </w:r>
      <w:r>
        <w:t xml:space="preserve">rátane </w:t>
      </w:r>
      <w:r w:rsidRPr="00862808">
        <w:t>rozpracovaných p</w:t>
      </w:r>
      <w:r>
        <w:t>r</w:t>
      </w:r>
      <w:r w:rsidRPr="00862808">
        <w:t>edm</w:t>
      </w:r>
      <w:r>
        <w:t>etov</w:t>
      </w:r>
      <w:r w:rsidRPr="00862808">
        <w:t>.</w:t>
      </w:r>
    </w:p>
    <w:p w:rsidR="00D065F6" w:rsidRPr="00C840E8" w:rsidRDefault="00D065F6" w:rsidP="00C27FA8">
      <w:pPr>
        <w:pStyle w:val="Heading1"/>
        <w:pageBreakBefore/>
        <w:numPr>
          <w:ilvl w:val="0"/>
          <w:numId w:val="5"/>
        </w:numPr>
        <w:ind w:left="0" w:firstLine="0"/>
        <w:rPr>
          <w:sz w:val="24"/>
          <w:szCs w:val="24"/>
        </w:rPr>
      </w:pPr>
      <w:bookmarkStart w:id="7" w:name="_Toc364683610"/>
      <w:r w:rsidRPr="00C840E8">
        <w:rPr>
          <w:sz w:val="24"/>
          <w:szCs w:val="24"/>
        </w:rPr>
        <w:t>Technické špecifikácie</w:t>
      </w:r>
      <w:bookmarkEnd w:id="7"/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8" w:name="_Toc364683611"/>
      <w:r w:rsidRPr="00862808">
        <w:t>Elektrické pož</w:t>
      </w:r>
      <w:r>
        <w:t>i</w:t>
      </w:r>
      <w:r w:rsidRPr="00862808">
        <w:t>adavky</w:t>
      </w:r>
      <w:bookmarkEnd w:id="8"/>
    </w:p>
    <w:p w:rsidR="00D065F6" w:rsidRPr="00A4375E" w:rsidRDefault="00D065F6" w:rsidP="00386E6D"/>
    <w:p w:rsidR="00D065F6" w:rsidRDefault="00D065F6" w:rsidP="00386E6D">
      <w:r>
        <w:t>Variant 1 – 1f inteligentný elektromer  základná funkcionalita</w:t>
      </w:r>
    </w:p>
    <w:p w:rsidR="00D065F6" w:rsidRDefault="00D065F6" w:rsidP="00386E6D">
      <w:pPr>
        <w:pStyle w:val="Formatvorlage3"/>
        <w:numPr>
          <w:ilvl w:val="0"/>
          <w:numId w:val="7"/>
        </w:numPr>
        <w:spacing w:after="0"/>
      </w:pPr>
      <w:r>
        <w:t xml:space="preserve">Statické jednofázové striedavé </w:t>
      </w:r>
      <w:r w:rsidRPr="00862808">
        <w:t xml:space="preserve">elektromery </w:t>
      </w:r>
      <w:r>
        <w:t>na priame meranie odberu a dodávky  činnej energie A</w:t>
      </w:r>
      <w:r>
        <w:rPr>
          <w:vertAlign w:val="subscript"/>
        </w:rPr>
        <w:t>P</w:t>
      </w:r>
      <w:r>
        <w:t xml:space="preserve">,   viactarifné, s meraním záťažových profilov, pre napätie  </w:t>
      </w:r>
      <w:r w:rsidRPr="00862808">
        <w:t>230 V</w:t>
      </w:r>
      <w:r>
        <w:t xml:space="preserve"> AC</w:t>
      </w:r>
      <w:r w:rsidRPr="00862808">
        <w:t xml:space="preserve">; </w:t>
      </w:r>
      <w:r>
        <w:t xml:space="preserve">frekvencia </w:t>
      </w:r>
      <w:r w:rsidRPr="00862808">
        <w:t>50 Hz;</w:t>
      </w:r>
      <w:r>
        <w:t xml:space="preserve"> prúd</w:t>
      </w:r>
      <w:r w:rsidRPr="00862808">
        <w:t xml:space="preserve"> 5(</w:t>
      </w:r>
      <w:r>
        <w:t xml:space="preserve">minimálne </w:t>
      </w:r>
      <w:r w:rsidRPr="00862808">
        <w:t>60)A</w:t>
      </w:r>
      <w:r>
        <w:t>. Interný alebo vymeniteľný komunikačný modul.</w:t>
      </w:r>
    </w:p>
    <w:p w:rsidR="00D065F6" w:rsidRDefault="00D065F6" w:rsidP="00521C24">
      <w:pPr>
        <w:pStyle w:val="Formatvorlage3"/>
        <w:numPr>
          <w:ilvl w:val="0"/>
          <w:numId w:val="0"/>
        </w:numPr>
        <w:spacing w:after="0"/>
        <w:ind w:left="1418"/>
      </w:pPr>
      <w:r>
        <w:t>Minimum požadovaných meraných a prenášaných OBIS : 1.5.0; 2.5.0; 1.8.0;  2.8.0</w:t>
      </w:r>
    </w:p>
    <w:p w:rsidR="00D065F6" w:rsidRDefault="00D065F6" w:rsidP="00386E6D"/>
    <w:p w:rsidR="00D065F6" w:rsidRDefault="00D065F6" w:rsidP="00386E6D">
      <w:r>
        <w:t>Variant 2 – 3f inteligentný elektromer  základná funkcionalita</w:t>
      </w:r>
    </w:p>
    <w:p w:rsidR="00D065F6" w:rsidRDefault="00D065F6" w:rsidP="006934F4">
      <w:pPr>
        <w:pStyle w:val="Formatvorlage3"/>
        <w:numPr>
          <w:ilvl w:val="0"/>
          <w:numId w:val="7"/>
        </w:numPr>
        <w:spacing w:after="0"/>
      </w:pPr>
      <w:r>
        <w:t xml:space="preserve">Statické trojfázové striedavé </w:t>
      </w:r>
      <w:r w:rsidRPr="00862808">
        <w:t xml:space="preserve">elektromery </w:t>
      </w:r>
      <w:r>
        <w:t>na priame meranie odberu a dodávky  činnej energie A</w:t>
      </w:r>
      <w:r>
        <w:rPr>
          <w:vertAlign w:val="subscript"/>
        </w:rPr>
        <w:t>P</w:t>
      </w:r>
      <w:r>
        <w:t>,   viactarifné, s meraním záťažových profilov, pre napätie  3x</w:t>
      </w:r>
      <w:r w:rsidRPr="00862808">
        <w:t>230</w:t>
      </w:r>
      <w:r>
        <w:t>/400</w:t>
      </w:r>
      <w:r w:rsidRPr="00862808">
        <w:t xml:space="preserve"> V</w:t>
      </w:r>
      <w:r>
        <w:t xml:space="preserve"> AC</w:t>
      </w:r>
      <w:r w:rsidRPr="00862808">
        <w:t xml:space="preserve">; </w:t>
      </w:r>
      <w:r>
        <w:t xml:space="preserve">frekvencia </w:t>
      </w:r>
      <w:r w:rsidRPr="00862808">
        <w:t>50 Hz;</w:t>
      </w:r>
      <w:r>
        <w:t xml:space="preserve"> prúd 5(10</w:t>
      </w:r>
      <w:r w:rsidRPr="00862808">
        <w:t>0)A</w:t>
      </w:r>
      <w:r>
        <w:t>. Interný alebo vymeniteľný komunikačný modul.</w:t>
      </w:r>
    </w:p>
    <w:p w:rsidR="00D065F6" w:rsidRDefault="00D065F6" w:rsidP="006934F4">
      <w:pPr>
        <w:pStyle w:val="Formatvorlage3"/>
        <w:numPr>
          <w:ilvl w:val="0"/>
          <w:numId w:val="0"/>
        </w:numPr>
        <w:spacing w:after="0"/>
        <w:ind w:left="1418"/>
      </w:pPr>
      <w:r>
        <w:t>Minimum požadovaných meraných a prenášaných OBIS : 1.5.0; 2.5.0; 1.8.0;  2.8.0</w:t>
      </w:r>
    </w:p>
    <w:p w:rsidR="00D065F6" w:rsidRDefault="00D065F6" w:rsidP="00386E6D"/>
    <w:p w:rsidR="00D065F6" w:rsidRDefault="00D065F6" w:rsidP="00386E6D">
      <w:r>
        <w:t>Variant 3 – 1f inteligentný elektromer  pokročilá funkcionalita</w:t>
      </w:r>
    </w:p>
    <w:p w:rsidR="00D065F6" w:rsidRDefault="00D065F6" w:rsidP="006934F4">
      <w:pPr>
        <w:pStyle w:val="Formatvorlage3"/>
        <w:numPr>
          <w:ilvl w:val="0"/>
          <w:numId w:val="7"/>
        </w:numPr>
        <w:spacing w:after="0"/>
      </w:pPr>
      <w:r>
        <w:t xml:space="preserve">Statické jednofázové striedavé </w:t>
      </w:r>
      <w:r w:rsidRPr="00862808">
        <w:t xml:space="preserve">elektromery </w:t>
      </w:r>
      <w:r>
        <w:t>na priame meranie odberu a dodávky  činnej energie A</w:t>
      </w:r>
      <w:r>
        <w:rPr>
          <w:vertAlign w:val="subscript"/>
        </w:rPr>
        <w:t>P</w:t>
      </w:r>
      <w:r>
        <w:t xml:space="preserve"> a jalovej energie A</w:t>
      </w:r>
      <w:r>
        <w:rPr>
          <w:vertAlign w:val="subscript"/>
        </w:rPr>
        <w:t>Q</w:t>
      </w:r>
      <w:r>
        <w:t xml:space="preserve">,   viactarifné, s meraním záťažových profilov, pre napätie  </w:t>
      </w:r>
      <w:r w:rsidRPr="00862808">
        <w:t>230 V</w:t>
      </w:r>
      <w:r>
        <w:t xml:space="preserve"> AC</w:t>
      </w:r>
      <w:r w:rsidRPr="00862808">
        <w:t xml:space="preserve">; </w:t>
      </w:r>
      <w:r>
        <w:t xml:space="preserve">frekvencia </w:t>
      </w:r>
      <w:r w:rsidRPr="00862808">
        <w:t>50 Hz;</w:t>
      </w:r>
      <w:r>
        <w:t xml:space="preserve"> prúd</w:t>
      </w:r>
      <w:r w:rsidRPr="00862808">
        <w:t xml:space="preserve"> 5(</w:t>
      </w:r>
      <w:r>
        <w:t xml:space="preserve">minimálne </w:t>
      </w:r>
      <w:r w:rsidRPr="00862808">
        <w:t>60)A</w:t>
      </w:r>
      <w:r>
        <w:t>. Vymeniteľný komunikačný modul.</w:t>
      </w:r>
    </w:p>
    <w:p w:rsidR="00D065F6" w:rsidRDefault="00D065F6" w:rsidP="006934F4">
      <w:pPr>
        <w:pStyle w:val="Formatvorlage3"/>
        <w:numPr>
          <w:ilvl w:val="0"/>
          <w:numId w:val="0"/>
        </w:numPr>
        <w:spacing w:after="0"/>
        <w:ind w:left="1418"/>
      </w:pPr>
      <w:r>
        <w:t>Minimum požadovaných meraných a prenášaných OBIS : 1.5.0; 2.5.0; 3.5.0; 4.5.0; 1.8.0;  2.8.0; 3.8.0; 4.8.0</w:t>
      </w:r>
    </w:p>
    <w:p w:rsidR="00D065F6" w:rsidRDefault="00D065F6" w:rsidP="00386E6D"/>
    <w:p w:rsidR="00D065F6" w:rsidRDefault="00D065F6" w:rsidP="00386E6D">
      <w:r>
        <w:t>Variant 4 – 3f inteligentný elektromer pokročilá funkcionalita</w:t>
      </w:r>
    </w:p>
    <w:p w:rsidR="00D065F6" w:rsidRDefault="00D065F6" w:rsidP="007E405E">
      <w:pPr>
        <w:pStyle w:val="Formatvorlage3"/>
        <w:numPr>
          <w:ilvl w:val="0"/>
          <w:numId w:val="7"/>
        </w:numPr>
        <w:spacing w:after="0"/>
      </w:pPr>
      <w:r>
        <w:t xml:space="preserve">Statické trojfázové striedavé </w:t>
      </w:r>
      <w:r w:rsidRPr="00862808">
        <w:t xml:space="preserve">elektromery </w:t>
      </w:r>
      <w:r>
        <w:t>na priame meranie odberu a dodávky  činnej energie A</w:t>
      </w:r>
      <w:r>
        <w:rPr>
          <w:vertAlign w:val="subscript"/>
        </w:rPr>
        <w:t>P</w:t>
      </w:r>
      <w:r>
        <w:t xml:space="preserve"> a jalovej energie A</w:t>
      </w:r>
      <w:r>
        <w:rPr>
          <w:vertAlign w:val="subscript"/>
        </w:rPr>
        <w:t>Q</w:t>
      </w:r>
      <w:r>
        <w:t>,   viactarifné, s meraním záťažových profilov, pre napätie  3x</w:t>
      </w:r>
      <w:r w:rsidRPr="00862808">
        <w:t>230</w:t>
      </w:r>
      <w:r>
        <w:t>/400</w:t>
      </w:r>
      <w:r w:rsidRPr="00862808">
        <w:t xml:space="preserve"> V</w:t>
      </w:r>
      <w:r>
        <w:t xml:space="preserve"> AC</w:t>
      </w:r>
      <w:r w:rsidRPr="00862808">
        <w:t xml:space="preserve">; </w:t>
      </w:r>
      <w:r>
        <w:t xml:space="preserve">frekvencia </w:t>
      </w:r>
      <w:r w:rsidRPr="00862808">
        <w:t>50 Hz;</w:t>
      </w:r>
      <w:r>
        <w:t xml:space="preserve"> prúd 5(10</w:t>
      </w:r>
      <w:r w:rsidRPr="00862808">
        <w:t>0)A</w:t>
      </w:r>
      <w:r>
        <w:t>. Vymeniteľný komunikačný modul.</w:t>
      </w:r>
    </w:p>
    <w:p w:rsidR="00D065F6" w:rsidRDefault="00D065F6" w:rsidP="007E405E">
      <w:pPr>
        <w:pStyle w:val="Formatvorlage3"/>
        <w:numPr>
          <w:ilvl w:val="0"/>
          <w:numId w:val="0"/>
        </w:numPr>
        <w:spacing w:after="0"/>
        <w:ind w:left="1418"/>
      </w:pPr>
      <w:r>
        <w:t>Minimum požadovaných meraných a prenášaných OBIS : 1.5.0; 2.5.0; 3.5.0; 4.5.0; 1.8.0;  2.8.0; 3.8.0; 4.8.0</w:t>
      </w:r>
    </w:p>
    <w:p w:rsidR="00D065F6" w:rsidRDefault="00D065F6" w:rsidP="00386E6D"/>
    <w:p w:rsidR="00D065F6" w:rsidRDefault="00D065F6" w:rsidP="00386E6D">
      <w:r>
        <w:t>Variant 5 – 1f inteligentný elektromer špeciálna funkcionalita</w:t>
      </w:r>
    </w:p>
    <w:p w:rsidR="00D065F6" w:rsidRDefault="00D065F6" w:rsidP="007E405E">
      <w:pPr>
        <w:pStyle w:val="Formatvorlage3"/>
        <w:numPr>
          <w:ilvl w:val="0"/>
          <w:numId w:val="7"/>
        </w:numPr>
        <w:spacing w:after="0"/>
      </w:pPr>
      <w:r>
        <w:t xml:space="preserve">Statické jednofázové striedavé </w:t>
      </w:r>
      <w:r w:rsidRPr="00862808">
        <w:t xml:space="preserve">elektromery </w:t>
      </w:r>
      <w:r>
        <w:t>na priame meranie odberu a dodávky  činnej energie A</w:t>
      </w:r>
      <w:r>
        <w:rPr>
          <w:vertAlign w:val="subscript"/>
        </w:rPr>
        <w:t>P</w:t>
      </w:r>
      <w:r>
        <w:t xml:space="preserve"> a jalovej energie A</w:t>
      </w:r>
      <w:r>
        <w:rPr>
          <w:vertAlign w:val="subscript"/>
        </w:rPr>
        <w:t>Q</w:t>
      </w:r>
      <w:r>
        <w:t xml:space="preserve">,   viactarifné, s meraním záťažových profilov, pre napätie  </w:t>
      </w:r>
      <w:r w:rsidRPr="00862808">
        <w:t>230 V</w:t>
      </w:r>
      <w:r>
        <w:t xml:space="preserve"> AC</w:t>
      </w:r>
      <w:r w:rsidRPr="00862808">
        <w:t xml:space="preserve">; </w:t>
      </w:r>
      <w:r>
        <w:t xml:space="preserve">frekvencia </w:t>
      </w:r>
      <w:r w:rsidRPr="00862808">
        <w:t>50 Hz;</w:t>
      </w:r>
      <w:r>
        <w:t xml:space="preserve"> prúd</w:t>
      </w:r>
      <w:r w:rsidRPr="00862808">
        <w:t xml:space="preserve"> 5(</w:t>
      </w:r>
      <w:r>
        <w:t xml:space="preserve">minimálne </w:t>
      </w:r>
      <w:r w:rsidRPr="00862808">
        <w:t>60)A</w:t>
      </w:r>
      <w:r>
        <w:t>. Vymeniteľný komunikačný modul.</w:t>
      </w:r>
    </w:p>
    <w:p w:rsidR="00D065F6" w:rsidRDefault="00D065F6" w:rsidP="007E405E">
      <w:pPr>
        <w:pStyle w:val="Formatvorlage3"/>
        <w:numPr>
          <w:ilvl w:val="0"/>
          <w:numId w:val="0"/>
        </w:numPr>
        <w:spacing w:after="0"/>
        <w:ind w:left="1418"/>
      </w:pPr>
      <w:r>
        <w:t>Minimum požadovaných meraných a prenášaných OBIS : 1.5.0; 2.5.0; 3.5.0; 4.5.0; 5.5.0; 6.5.0; 7.5.0; 8.5.0; 1.8.0;  2.8.0; 3.8.0; 4.8.0; 5.8.0;  6.8.0; 7.8.0; 8.8.0;</w:t>
      </w:r>
    </w:p>
    <w:p w:rsidR="00D065F6" w:rsidRDefault="00D065F6" w:rsidP="007E405E">
      <w:pPr>
        <w:pStyle w:val="Formatvorlage3"/>
        <w:numPr>
          <w:ilvl w:val="0"/>
          <w:numId w:val="0"/>
        </w:numPr>
        <w:spacing w:after="0"/>
        <w:ind w:left="1418"/>
      </w:pPr>
      <w:r>
        <w:t>9.8.0; 10.8.0;</w:t>
      </w:r>
    </w:p>
    <w:p w:rsidR="00D065F6" w:rsidRDefault="00D065F6" w:rsidP="00386E6D"/>
    <w:p w:rsidR="00D065F6" w:rsidRDefault="00D065F6" w:rsidP="00386E6D">
      <w:r>
        <w:t>Variant 6 – 3f inteligentný elektromer špeciálna funkcionalita</w:t>
      </w:r>
    </w:p>
    <w:p w:rsidR="00D065F6" w:rsidRDefault="00D065F6" w:rsidP="00151CF6">
      <w:pPr>
        <w:pStyle w:val="Formatvorlage3"/>
        <w:numPr>
          <w:ilvl w:val="0"/>
          <w:numId w:val="7"/>
        </w:numPr>
        <w:spacing w:after="0"/>
      </w:pPr>
      <w:r>
        <w:t xml:space="preserve">Statické trojfázové striedavé </w:t>
      </w:r>
      <w:r w:rsidRPr="00862808">
        <w:t xml:space="preserve">elektromery </w:t>
      </w:r>
      <w:r>
        <w:t>na priame meranie odberu a dodávky  činnej energie A</w:t>
      </w:r>
      <w:r>
        <w:rPr>
          <w:vertAlign w:val="subscript"/>
        </w:rPr>
        <w:t>P</w:t>
      </w:r>
      <w:r>
        <w:t xml:space="preserve"> a jalovej energie A</w:t>
      </w:r>
      <w:r>
        <w:rPr>
          <w:vertAlign w:val="subscript"/>
        </w:rPr>
        <w:t>Q</w:t>
      </w:r>
      <w:r>
        <w:t xml:space="preserve">,   viactarifné, s meraním záťažových profilov, pre napätie 3x </w:t>
      </w:r>
      <w:r w:rsidRPr="00862808">
        <w:t>230</w:t>
      </w:r>
      <w:r>
        <w:t>/400</w:t>
      </w:r>
      <w:r w:rsidRPr="00862808">
        <w:t xml:space="preserve"> V</w:t>
      </w:r>
      <w:r>
        <w:t xml:space="preserve"> AC</w:t>
      </w:r>
      <w:r w:rsidRPr="00862808">
        <w:t xml:space="preserve">; </w:t>
      </w:r>
      <w:r>
        <w:t xml:space="preserve">frekvencia </w:t>
      </w:r>
      <w:r w:rsidRPr="00862808">
        <w:t>50 Hz;</w:t>
      </w:r>
      <w:r>
        <w:t xml:space="preserve"> prúd 5(10</w:t>
      </w:r>
      <w:r w:rsidRPr="00862808">
        <w:t>0)A</w:t>
      </w:r>
      <w:r>
        <w:t>. Vymeniteľný komunikačný modul.</w:t>
      </w:r>
    </w:p>
    <w:p w:rsidR="00D065F6" w:rsidRDefault="00D065F6" w:rsidP="00151CF6">
      <w:pPr>
        <w:pStyle w:val="Formatvorlage3"/>
        <w:numPr>
          <w:ilvl w:val="0"/>
          <w:numId w:val="0"/>
        </w:numPr>
        <w:spacing w:after="0"/>
        <w:ind w:left="1418"/>
      </w:pPr>
      <w:r>
        <w:t>Minimum požadovaných meraných a prenášaných OBIS : 1.5.0; 2.5.0; 3.5.0; 4.5.0; 5.5.0; 6.5.0; 7.5.0; 8.5.0; 1.8.0;  2.8.0; 3.8.0; 4.8.0; 5.8.0;  6.8.0; 7.8.0; 8.8.0;</w:t>
      </w:r>
    </w:p>
    <w:p w:rsidR="00D065F6" w:rsidRDefault="00D065F6" w:rsidP="00151CF6">
      <w:pPr>
        <w:pStyle w:val="Formatvorlage3"/>
        <w:numPr>
          <w:ilvl w:val="0"/>
          <w:numId w:val="0"/>
        </w:numPr>
        <w:spacing w:after="0"/>
        <w:ind w:left="1418"/>
      </w:pPr>
      <w:r>
        <w:t>9.8.0; 10.8.0;</w:t>
      </w:r>
    </w:p>
    <w:p w:rsidR="00D065F6" w:rsidRDefault="00D065F6" w:rsidP="00151CF6"/>
    <w:p w:rsidR="00D065F6" w:rsidRDefault="00D065F6" w:rsidP="00386E6D"/>
    <w:p w:rsidR="00D065F6" w:rsidRDefault="00D065F6" w:rsidP="00386E6D"/>
    <w:p w:rsidR="00D065F6" w:rsidRDefault="00D065F6" w:rsidP="00386E6D">
      <w:r>
        <w:t>Variant 7 – x/5 inteligentný elektromer pokročilá funkcionalita</w:t>
      </w:r>
    </w:p>
    <w:p w:rsidR="00D065F6" w:rsidRDefault="00D065F6" w:rsidP="00151CF6">
      <w:pPr>
        <w:pStyle w:val="Formatvorlage3"/>
        <w:numPr>
          <w:ilvl w:val="0"/>
          <w:numId w:val="7"/>
        </w:numPr>
        <w:spacing w:after="0"/>
      </w:pPr>
      <w:r>
        <w:t xml:space="preserve">Statické trojfázové striedavé </w:t>
      </w:r>
      <w:r w:rsidRPr="00862808">
        <w:t xml:space="preserve">elektromery </w:t>
      </w:r>
      <w:r>
        <w:t>na nepriame meranie odberu a dodávky  činnej energie A</w:t>
      </w:r>
      <w:r>
        <w:rPr>
          <w:vertAlign w:val="subscript"/>
        </w:rPr>
        <w:t>P</w:t>
      </w:r>
      <w:r>
        <w:t xml:space="preserve"> a jalovej energie A</w:t>
      </w:r>
      <w:r>
        <w:rPr>
          <w:vertAlign w:val="subscript"/>
        </w:rPr>
        <w:t>Q</w:t>
      </w:r>
      <w:r>
        <w:t>,   viactarifné, s meraním záťažových profilov, pre napätie  3x</w:t>
      </w:r>
      <w:r w:rsidRPr="00862808">
        <w:t>230</w:t>
      </w:r>
      <w:r>
        <w:t>/400</w:t>
      </w:r>
      <w:r w:rsidRPr="00862808">
        <w:t xml:space="preserve"> V</w:t>
      </w:r>
      <w:r>
        <w:t xml:space="preserve"> AC</w:t>
      </w:r>
      <w:r w:rsidRPr="00862808">
        <w:t xml:space="preserve">; </w:t>
      </w:r>
      <w:r>
        <w:t xml:space="preserve">frekvencia </w:t>
      </w:r>
      <w:r w:rsidRPr="00862808">
        <w:t>50 Hz;</w:t>
      </w:r>
      <w:r>
        <w:t xml:space="preserve"> prúd 5 </w:t>
      </w:r>
      <w:r w:rsidRPr="00862808">
        <w:t>A</w:t>
      </w:r>
      <w:r>
        <w:t>. Vymeniteľný komunikačný modul.</w:t>
      </w:r>
    </w:p>
    <w:p w:rsidR="00D065F6" w:rsidRDefault="00D065F6" w:rsidP="00151CF6">
      <w:pPr>
        <w:pStyle w:val="Formatvorlage3"/>
        <w:numPr>
          <w:ilvl w:val="0"/>
          <w:numId w:val="0"/>
        </w:numPr>
        <w:spacing w:after="0"/>
        <w:ind w:left="1418"/>
      </w:pPr>
      <w:r>
        <w:t>Minimum požadovaných meraných a prenášaných OBIS : 1.5.0; 2.5.0; 3.5.0; 4.5.0; 1.8.0;  2.8.0; 3.8.0; 4.8.0</w:t>
      </w:r>
    </w:p>
    <w:p w:rsidR="00D065F6" w:rsidRDefault="00D065F6" w:rsidP="00386E6D"/>
    <w:p w:rsidR="00D065F6" w:rsidRDefault="00D065F6" w:rsidP="00386E6D"/>
    <w:p w:rsidR="00D065F6" w:rsidRDefault="00D065F6" w:rsidP="00386E6D">
      <w:r>
        <w:t>Variant 8 – x/5 inteligentný elektromer špeciálna funkcionalita</w:t>
      </w:r>
    </w:p>
    <w:p w:rsidR="00D065F6" w:rsidRDefault="00D065F6" w:rsidP="000C4A9D">
      <w:pPr>
        <w:pStyle w:val="Formatvorlage3"/>
        <w:numPr>
          <w:ilvl w:val="0"/>
          <w:numId w:val="7"/>
        </w:numPr>
        <w:spacing w:after="0"/>
      </w:pPr>
      <w:r>
        <w:t xml:space="preserve">Statické trojfázové striedavé </w:t>
      </w:r>
      <w:r w:rsidRPr="00862808">
        <w:t xml:space="preserve">elektromery </w:t>
      </w:r>
      <w:r>
        <w:t>na nepriame meranie odberu a dodávky  činnej energie A</w:t>
      </w:r>
      <w:r>
        <w:rPr>
          <w:vertAlign w:val="subscript"/>
        </w:rPr>
        <w:t>P</w:t>
      </w:r>
      <w:r>
        <w:t xml:space="preserve"> a jalovej energie A</w:t>
      </w:r>
      <w:r>
        <w:rPr>
          <w:vertAlign w:val="subscript"/>
        </w:rPr>
        <w:t>Q</w:t>
      </w:r>
      <w:r>
        <w:t xml:space="preserve">,   viactarifné, s meraním záťažových profilov, pre napätie 3x </w:t>
      </w:r>
      <w:r w:rsidRPr="00862808">
        <w:t>230</w:t>
      </w:r>
      <w:r>
        <w:t>/400</w:t>
      </w:r>
      <w:r w:rsidRPr="00862808">
        <w:t xml:space="preserve"> V</w:t>
      </w:r>
      <w:r>
        <w:t xml:space="preserve"> AC</w:t>
      </w:r>
      <w:r w:rsidRPr="00862808">
        <w:t xml:space="preserve">; </w:t>
      </w:r>
      <w:r>
        <w:t xml:space="preserve">frekvencia </w:t>
      </w:r>
      <w:r w:rsidRPr="00862808">
        <w:t>50 Hz;</w:t>
      </w:r>
      <w:r>
        <w:t xml:space="preserve"> prúd 5 </w:t>
      </w:r>
      <w:r w:rsidRPr="00862808">
        <w:t>A</w:t>
      </w:r>
      <w:r>
        <w:t>. Vymeniteľný komunikačný modul.</w:t>
      </w:r>
    </w:p>
    <w:p w:rsidR="00D065F6" w:rsidRDefault="00D065F6" w:rsidP="000C4A9D">
      <w:pPr>
        <w:pStyle w:val="Formatvorlage3"/>
        <w:numPr>
          <w:ilvl w:val="0"/>
          <w:numId w:val="0"/>
        </w:numPr>
        <w:spacing w:after="0"/>
        <w:ind w:left="1418"/>
      </w:pPr>
      <w:r>
        <w:t>Minimum požadovaných meraných a prenášaných OBIS : 1.5.0; 2.5.0; 3.5.0; 4.5.0; 5.5.0; 6.5.0; 7.5.0; 8.5.0; 1.8.0;  2.8.0; 3.8.0; 4.8.0; 5.8.0;  6.8.0; 7.8.0; 8.8.0;</w:t>
      </w:r>
    </w:p>
    <w:p w:rsidR="00D065F6" w:rsidRDefault="00D065F6" w:rsidP="000C4A9D">
      <w:pPr>
        <w:pStyle w:val="Formatvorlage3"/>
        <w:numPr>
          <w:ilvl w:val="0"/>
          <w:numId w:val="0"/>
        </w:numPr>
        <w:spacing w:after="0"/>
        <w:ind w:left="1418"/>
      </w:pPr>
      <w:r>
        <w:t>9.8.0; 10.8.0;</w:t>
      </w:r>
    </w:p>
    <w:p w:rsidR="00D065F6" w:rsidRDefault="00D065F6" w:rsidP="00386E6D"/>
    <w:p w:rsidR="00D065F6" w:rsidRDefault="00D065F6" w:rsidP="00386E6D"/>
    <w:p w:rsidR="00D065F6" w:rsidRDefault="00D065F6" w:rsidP="00386E6D">
      <w:r>
        <w:t>Elektromery s pokročilou a špeciálnou funkcionalitou (Varianty 3 až 8)  musia mať možnosť byť osadené výmenným komunikačným modulom s modemom GPRS/EDGE/3G (UMTS/HSPA) alebo modulom pre modem PLC.</w:t>
      </w:r>
    </w:p>
    <w:p w:rsidR="00D065F6" w:rsidRDefault="00D065F6" w:rsidP="00386E6D"/>
    <w:p w:rsidR="00D065F6" w:rsidRPr="00B57DD4" w:rsidRDefault="00D065F6" w:rsidP="00386E6D">
      <w:pPr>
        <w:rPr>
          <w:rFonts w:ascii="Arial" w:hAnsi="Arial" w:cs="Arial"/>
          <w:sz w:val="20"/>
        </w:rPr>
      </w:pPr>
      <w:r w:rsidRPr="00B57DD4">
        <w:rPr>
          <w:rFonts w:ascii="Arial" w:hAnsi="Arial" w:cs="Arial"/>
          <w:sz w:val="20"/>
        </w:rPr>
        <w:t>Elektromery musia spĺňať požiadavky na úroveň funkcionality stanovené Vyhláškou č.</w:t>
      </w:r>
      <w:r>
        <w:rPr>
          <w:rFonts w:ascii="Arial" w:hAnsi="Arial" w:cs="Arial"/>
          <w:sz w:val="20"/>
        </w:rPr>
        <w:t>3</w:t>
      </w:r>
      <w:r w:rsidRPr="00B57DD4">
        <w:rPr>
          <w:rFonts w:ascii="Arial" w:hAnsi="Arial" w:cs="Arial"/>
          <w:sz w:val="20"/>
        </w:rPr>
        <w:t>58/2013.</w:t>
      </w:r>
    </w:p>
    <w:p w:rsidR="00D065F6" w:rsidRPr="00A4375E" w:rsidRDefault="00D065F6" w:rsidP="00386E6D">
      <w:pPr>
        <w:rPr>
          <w:u w:val="single"/>
        </w:rPr>
      </w:pPr>
      <w:r w:rsidRPr="00A4375E">
        <w:rPr>
          <w:u w:val="single"/>
        </w:rPr>
        <w:t>Všeobecné požiadavky na všetky varianty:</w:t>
      </w:r>
    </w:p>
    <w:p w:rsidR="00D065F6" w:rsidRPr="00DC11D7" w:rsidRDefault="00D065F6" w:rsidP="00386E6D"/>
    <w:p w:rsidR="00D065F6" w:rsidRPr="00862808" w:rsidRDefault="00D065F6" w:rsidP="00386E6D">
      <w:pPr>
        <w:pStyle w:val="Formatvorlage3"/>
        <w:numPr>
          <w:ilvl w:val="0"/>
          <w:numId w:val="0"/>
        </w:numPr>
        <w:spacing w:after="0"/>
      </w:pPr>
      <w:r>
        <w:t>Všetky</w:t>
      </w:r>
      <w:r w:rsidRPr="00862808">
        <w:t xml:space="preserve"> elektrom</w:t>
      </w:r>
      <w:r>
        <w:t>e</w:t>
      </w:r>
      <w:r w:rsidRPr="00862808">
        <w:t>ry mus</w:t>
      </w:r>
      <w:r>
        <w:t>ia</w:t>
      </w:r>
      <w:r w:rsidRPr="00862808">
        <w:t xml:space="preserve"> sp</w:t>
      </w:r>
      <w:r>
        <w:t>ĺ</w:t>
      </w:r>
      <w:r w:rsidRPr="00862808">
        <w:t>ňa</w:t>
      </w:r>
      <w:r>
        <w:t>ť</w:t>
      </w:r>
      <w:r w:rsidRPr="00862808">
        <w:t xml:space="preserve"> minimáln</w:t>
      </w:r>
      <w:r>
        <w:t>e</w:t>
      </w:r>
      <w:r w:rsidRPr="00862808">
        <w:t xml:space="preserve"> t</w:t>
      </w:r>
      <w:r>
        <w:t xml:space="preserve">ieto </w:t>
      </w:r>
      <w:r w:rsidRPr="00862808">
        <w:t>elektrické pož</w:t>
      </w:r>
      <w:r>
        <w:t>i</w:t>
      </w:r>
      <w:r w:rsidRPr="00862808">
        <w:t>adavky:</w:t>
      </w:r>
    </w:p>
    <w:p w:rsidR="00D065F6" w:rsidRPr="00862808" w:rsidRDefault="00D065F6" w:rsidP="00905CC4">
      <w:pPr>
        <w:pStyle w:val="Formatvorlage3"/>
        <w:numPr>
          <w:ilvl w:val="1"/>
          <w:numId w:val="7"/>
        </w:numPr>
        <w:tabs>
          <w:tab w:val="clear" w:pos="2574"/>
          <w:tab w:val="num" w:pos="1418"/>
        </w:tabs>
        <w:spacing w:after="0"/>
        <w:ind w:left="1560"/>
      </w:pPr>
      <w:r w:rsidRPr="00862808">
        <w:t>stanovený pr</w:t>
      </w:r>
      <w:r>
        <w:t xml:space="preserve">evádzkový </w:t>
      </w:r>
      <w:r w:rsidRPr="00862808">
        <w:t>rozsah 0,9 Un až 1,1 Un</w:t>
      </w:r>
    </w:p>
    <w:p w:rsidR="00D065F6" w:rsidRPr="00862808" w:rsidRDefault="00D065F6" w:rsidP="00905CC4">
      <w:pPr>
        <w:pStyle w:val="Formatvorlage3"/>
        <w:numPr>
          <w:ilvl w:val="1"/>
          <w:numId w:val="7"/>
        </w:numPr>
        <w:tabs>
          <w:tab w:val="clear" w:pos="2574"/>
          <w:tab w:val="num" w:pos="1418"/>
        </w:tabs>
        <w:spacing w:after="0"/>
        <w:ind w:left="1560"/>
      </w:pPr>
      <w:r w:rsidRPr="00862808">
        <w:t>rozší</w:t>
      </w:r>
      <w:r>
        <w:t>r</w:t>
      </w:r>
      <w:r w:rsidRPr="00862808">
        <w:t>ený pr</w:t>
      </w:r>
      <w:r>
        <w:t xml:space="preserve">evádzkový </w:t>
      </w:r>
      <w:r w:rsidRPr="00862808">
        <w:t>rozsah 0,8 Un až 1,15 Un</w:t>
      </w:r>
    </w:p>
    <w:p w:rsidR="00D065F6" w:rsidRPr="00862808" w:rsidRDefault="00D065F6" w:rsidP="00905CC4">
      <w:pPr>
        <w:pStyle w:val="Formatvorlage3"/>
        <w:numPr>
          <w:ilvl w:val="1"/>
          <w:numId w:val="7"/>
        </w:numPr>
        <w:tabs>
          <w:tab w:val="clear" w:pos="2574"/>
          <w:tab w:val="num" w:pos="1418"/>
        </w:tabs>
        <w:spacing w:after="0"/>
        <w:ind w:left="1560"/>
      </w:pPr>
      <w:r>
        <w:t>hraničný</w:t>
      </w:r>
      <w:r w:rsidRPr="00862808">
        <w:t xml:space="preserve"> pr</w:t>
      </w:r>
      <w:r>
        <w:t>e</w:t>
      </w:r>
      <w:r w:rsidRPr="00862808">
        <w:t>v</w:t>
      </w:r>
      <w:r>
        <w:t>ádzkový rozsah 0,8 Un až 1,2</w:t>
      </w:r>
      <w:r w:rsidRPr="00862808">
        <w:t xml:space="preserve"> Un</w:t>
      </w:r>
    </w:p>
    <w:p w:rsidR="00D065F6" w:rsidRPr="00BB093D" w:rsidRDefault="00D065F6" w:rsidP="00905CC4">
      <w:pPr>
        <w:pStyle w:val="Formatvorlage3"/>
        <w:numPr>
          <w:ilvl w:val="1"/>
          <w:numId w:val="7"/>
        </w:numPr>
        <w:tabs>
          <w:tab w:val="clear" w:pos="2574"/>
          <w:tab w:val="num" w:pos="1418"/>
        </w:tabs>
        <w:spacing w:after="0"/>
        <w:ind w:left="1560"/>
      </w:pPr>
      <w:r w:rsidRPr="00BB093D">
        <w:t xml:space="preserve">spotreba elektrickej energie v napäťovom obvode pre priamy elektromer: </w:t>
      </w:r>
      <w:r w:rsidRPr="00BB093D">
        <w:rPr>
          <w:rFonts w:cs="Arial"/>
        </w:rPr>
        <w:t>≤</w:t>
      </w:r>
      <w:r w:rsidRPr="00BB093D">
        <w:t xml:space="preserve"> </w:t>
      </w:r>
      <w:r>
        <w:t>10</w:t>
      </w:r>
      <w:r w:rsidRPr="00BB093D">
        <w:t xml:space="preserve"> VA (na fázu bez komunikácie) </w:t>
      </w:r>
    </w:p>
    <w:p w:rsidR="00D065F6" w:rsidRPr="00BB093D" w:rsidRDefault="00D065F6" w:rsidP="00905CC4">
      <w:pPr>
        <w:pStyle w:val="Formatvorlage3"/>
        <w:numPr>
          <w:ilvl w:val="1"/>
          <w:numId w:val="7"/>
        </w:numPr>
        <w:tabs>
          <w:tab w:val="clear" w:pos="2574"/>
          <w:tab w:val="num" w:pos="1418"/>
        </w:tabs>
        <w:spacing w:after="0"/>
        <w:ind w:left="1560"/>
      </w:pPr>
      <w:r w:rsidRPr="00BB093D">
        <w:t xml:space="preserve">spotreby elektrickej energie v prúdovom obvode pre priamy elektromer: </w:t>
      </w:r>
      <w:r w:rsidRPr="00560ADF">
        <w:rPr>
          <w:rFonts w:cs="Arial"/>
        </w:rPr>
        <w:t>≤</w:t>
      </w:r>
      <w:r w:rsidRPr="00560ADF">
        <w:t xml:space="preserve"> </w:t>
      </w:r>
      <w:r>
        <w:t>1</w:t>
      </w:r>
      <w:r w:rsidRPr="00560ADF">
        <w:t xml:space="preserve"> VA</w:t>
      </w:r>
      <w:r w:rsidRPr="00BB093D">
        <w:t xml:space="preserve"> (na fázu bez komunikácie) </w:t>
      </w:r>
    </w:p>
    <w:p w:rsidR="00D065F6" w:rsidRPr="00930B11" w:rsidRDefault="00D065F6" w:rsidP="00905CC4">
      <w:pPr>
        <w:pStyle w:val="Formatvorlage3"/>
        <w:numPr>
          <w:ilvl w:val="1"/>
          <w:numId w:val="7"/>
        </w:numPr>
        <w:tabs>
          <w:tab w:val="clear" w:pos="2574"/>
          <w:tab w:val="num" w:pos="1418"/>
        </w:tabs>
        <w:spacing w:after="0"/>
        <w:ind w:left="1560"/>
      </w:pPr>
      <w:r w:rsidRPr="00930B11">
        <w:t xml:space="preserve">spotreba elektrickej energie v napäťovom obvode pre polopriamy elektromer: </w:t>
      </w:r>
      <w:r w:rsidRPr="00930B11">
        <w:rPr>
          <w:rFonts w:cs="Arial"/>
        </w:rPr>
        <w:t>≤</w:t>
      </w:r>
      <w:r w:rsidRPr="00930B11">
        <w:t xml:space="preserve"> </w:t>
      </w:r>
      <w:r>
        <w:t>10</w:t>
      </w:r>
      <w:r w:rsidRPr="00930B11">
        <w:t xml:space="preserve"> VA (na fázu bez komunikácie) </w:t>
      </w:r>
    </w:p>
    <w:p w:rsidR="00D065F6" w:rsidRPr="00930B11" w:rsidRDefault="00D065F6" w:rsidP="00905CC4">
      <w:pPr>
        <w:pStyle w:val="Formatvorlage3"/>
        <w:numPr>
          <w:ilvl w:val="1"/>
          <w:numId w:val="7"/>
        </w:numPr>
        <w:tabs>
          <w:tab w:val="clear" w:pos="2574"/>
          <w:tab w:val="num" w:pos="1418"/>
        </w:tabs>
        <w:spacing w:after="0"/>
        <w:ind w:left="1560"/>
      </w:pPr>
      <w:r w:rsidRPr="00930B11">
        <w:t xml:space="preserve">spotreby elektrickej energie v prúdovom obvode pre polopriamy elektromer: </w:t>
      </w:r>
      <w:r w:rsidRPr="00930B11">
        <w:rPr>
          <w:rFonts w:cs="Arial"/>
        </w:rPr>
        <w:t>≤</w:t>
      </w:r>
      <w:r w:rsidRPr="00930B11">
        <w:t xml:space="preserve"> </w:t>
      </w:r>
      <w:r>
        <w:t>1</w:t>
      </w:r>
      <w:r w:rsidRPr="00930B11">
        <w:t xml:space="preserve"> VA (na fázu bez komunikácie) </w:t>
      </w:r>
    </w:p>
    <w:p w:rsidR="00D065F6" w:rsidRPr="00930B11" w:rsidRDefault="00D065F6" w:rsidP="00905CC4">
      <w:pPr>
        <w:pStyle w:val="Formatvorlage3"/>
        <w:numPr>
          <w:ilvl w:val="1"/>
          <w:numId w:val="7"/>
        </w:numPr>
        <w:tabs>
          <w:tab w:val="clear" w:pos="2574"/>
          <w:tab w:val="num" w:pos="1418"/>
        </w:tabs>
        <w:spacing w:after="0"/>
        <w:ind w:left="1560"/>
      </w:pPr>
      <w:r w:rsidRPr="00930B11">
        <w:t xml:space="preserve">spotreba energie celej meracej súpravy počas PLC komunikácie: </w:t>
      </w:r>
      <w:r w:rsidRPr="00930B11">
        <w:rPr>
          <w:rFonts w:cs="Arial"/>
        </w:rPr>
        <w:t>≤</w:t>
      </w:r>
      <w:r w:rsidRPr="00930B11">
        <w:t xml:space="preserve"> 1</w:t>
      </w:r>
      <w:r>
        <w:t>3</w:t>
      </w:r>
      <w:r w:rsidRPr="00930B11">
        <w:t xml:space="preserve">  VA </w:t>
      </w:r>
    </w:p>
    <w:p w:rsidR="00D065F6" w:rsidRPr="00930B11" w:rsidRDefault="00D065F6" w:rsidP="00905CC4">
      <w:pPr>
        <w:pStyle w:val="Formatvorlage3"/>
        <w:numPr>
          <w:ilvl w:val="1"/>
          <w:numId w:val="7"/>
        </w:numPr>
        <w:tabs>
          <w:tab w:val="clear" w:pos="2574"/>
          <w:tab w:val="num" w:pos="1418"/>
        </w:tabs>
        <w:spacing w:after="0"/>
        <w:ind w:left="1560"/>
      </w:pPr>
      <w:r w:rsidRPr="00930B11">
        <w:t xml:space="preserve">spotreba energie celej meracej súpravy počas GPRS komunikácie: </w:t>
      </w:r>
      <w:r w:rsidRPr="00930B11">
        <w:rPr>
          <w:rFonts w:cs="Arial"/>
        </w:rPr>
        <w:t>≤</w:t>
      </w:r>
      <w:r w:rsidRPr="00930B11">
        <w:t xml:space="preserve"> 1</w:t>
      </w:r>
      <w:r>
        <w:t>3</w:t>
      </w:r>
      <w:r w:rsidRPr="00930B11">
        <w:t xml:space="preserve">  VA </w:t>
      </w:r>
    </w:p>
    <w:p w:rsidR="00D065F6" w:rsidRPr="00862808" w:rsidRDefault="00D065F6" w:rsidP="00905CC4">
      <w:pPr>
        <w:pStyle w:val="Formatvorlage3"/>
        <w:numPr>
          <w:ilvl w:val="1"/>
          <w:numId w:val="7"/>
        </w:numPr>
        <w:tabs>
          <w:tab w:val="clear" w:pos="2574"/>
          <w:tab w:val="num" w:pos="1418"/>
        </w:tabs>
        <w:spacing w:after="0"/>
        <w:ind w:left="1560"/>
      </w:pPr>
      <w:r>
        <w:t>4-vodičové zapojenie</w:t>
      </w:r>
      <w:r w:rsidRPr="00862808">
        <w:t xml:space="preserve"> </w:t>
      </w:r>
      <w:r>
        <w:t xml:space="preserve">pre trojfázové prevedenie </w:t>
      </w:r>
      <w:r w:rsidRPr="00862808">
        <w:t xml:space="preserve"> </w:t>
      </w:r>
    </w:p>
    <w:p w:rsidR="00D065F6" w:rsidRPr="00862808" w:rsidRDefault="00D065F6" w:rsidP="00905CC4">
      <w:pPr>
        <w:pStyle w:val="Formatvorlage3"/>
        <w:numPr>
          <w:ilvl w:val="1"/>
          <w:numId w:val="7"/>
        </w:numPr>
        <w:tabs>
          <w:tab w:val="clear" w:pos="2574"/>
          <w:tab w:val="num" w:pos="1418"/>
        </w:tabs>
        <w:spacing w:after="0"/>
        <w:ind w:left="1560"/>
      </w:pPr>
      <w:r w:rsidRPr="00862808">
        <w:t>frekvenc</w:t>
      </w:r>
      <w:r>
        <w:t>ia</w:t>
      </w:r>
      <w:r w:rsidRPr="00862808">
        <w:t xml:space="preserve"> 50Hz (</w:t>
      </w:r>
      <w:r>
        <w:rPr>
          <w:rFonts w:cs="Arial"/>
        </w:rPr>
        <w:t>±</w:t>
      </w:r>
      <w:r>
        <w:t xml:space="preserve"> 2%</w:t>
      </w:r>
      <w:r w:rsidRPr="00862808">
        <w:t xml:space="preserve">) </w:t>
      </w:r>
    </w:p>
    <w:p w:rsidR="00D065F6" w:rsidRPr="00862808" w:rsidRDefault="00D065F6" w:rsidP="00905CC4">
      <w:pPr>
        <w:pStyle w:val="Formatvorlage3"/>
        <w:numPr>
          <w:ilvl w:val="1"/>
          <w:numId w:val="7"/>
        </w:numPr>
        <w:tabs>
          <w:tab w:val="clear" w:pos="2574"/>
          <w:tab w:val="num" w:pos="1418"/>
        </w:tabs>
        <w:spacing w:after="0"/>
        <w:ind w:left="1560"/>
      </w:pPr>
      <w:r w:rsidRPr="00862808">
        <w:t>elektrom</w:t>
      </w:r>
      <w:r>
        <w:t>e</w:t>
      </w:r>
      <w:r w:rsidRPr="00862808">
        <w:t>r s izolačn</w:t>
      </w:r>
      <w:r>
        <w:t>ý</w:t>
      </w:r>
      <w:r w:rsidRPr="00862808">
        <w:t>m p</w:t>
      </w:r>
      <w:r>
        <w:t>uz</w:t>
      </w:r>
      <w:r w:rsidRPr="00862808">
        <w:t>dr</w:t>
      </w:r>
      <w:r>
        <w:t>o</w:t>
      </w:r>
      <w:r w:rsidRPr="00862808">
        <w:t>m t</w:t>
      </w:r>
      <w:r>
        <w:t>ried</w:t>
      </w:r>
      <w:r w:rsidRPr="00862808">
        <w:t>y ochrany II</w:t>
      </w:r>
      <w:r>
        <w:t xml:space="preserve"> (viac v 3.4)</w:t>
      </w:r>
    </w:p>
    <w:p w:rsidR="00D065F6" w:rsidRPr="00FD427A" w:rsidRDefault="00D065F6" w:rsidP="00FD427A">
      <w:pPr>
        <w:pStyle w:val="Heading3"/>
        <w:numPr>
          <w:ilvl w:val="2"/>
          <w:numId w:val="5"/>
        </w:numPr>
        <w:ind w:left="0" w:firstLine="0"/>
      </w:pPr>
      <w:r w:rsidRPr="00FD427A">
        <w:t>Trieda presnosti</w:t>
      </w:r>
    </w:p>
    <w:p w:rsidR="00D065F6" w:rsidRPr="003E0FB9" w:rsidRDefault="00D065F6" w:rsidP="00386E6D">
      <w:pPr>
        <w:pStyle w:val="atn-text"/>
        <w:jc w:val="both"/>
      </w:pPr>
    </w:p>
    <w:p w:rsidR="00D065F6" w:rsidRPr="003E0FB9" w:rsidRDefault="00D065F6" w:rsidP="00386E6D">
      <w:pPr>
        <w:pStyle w:val="atn-text"/>
        <w:ind w:left="0"/>
        <w:jc w:val="both"/>
        <w:rPr>
          <w:u w:val="single"/>
        </w:rPr>
      </w:pPr>
      <w:r w:rsidRPr="003E0FB9">
        <w:rPr>
          <w:u w:val="single"/>
        </w:rPr>
        <w:t>Variant 1 a 2</w:t>
      </w:r>
    </w:p>
    <w:p w:rsidR="00D065F6" w:rsidRDefault="00D065F6" w:rsidP="00386E6D">
      <w:pPr>
        <w:pStyle w:val="atn-text"/>
        <w:ind w:left="0"/>
        <w:jc w:val="both"/>
      </w:pPr>
      <w:r w:rsidRPr="0045457F">
        <w:t xml:space="preserve">Trieda presnosti pre všetky elektromery </w:t>
      </w:r>
      <w:r>
        <w:t>pre priame pripojenie s meraním záťažových profilov</w:t>
      </w:r>
      <w:r w:rsidRPr="00862808">
        <w:t xml:space="preserve"> </w:t>
      </w:r>
      <w:r>
        <w:t>– +P, -P</w:t>
      </w:r>
      <w:r w:rsidRPr="00862808">
        <w:t xml:space="preserve"> </w:t>
      </w:r>
      <w:r>
        <w:t xml:space="preserve"> </w:t>
      </w:r>
      <w:r w:rsidRPr="0045457F">
        <w:t xml:space="preserve">špecifikované v týchto špecifikáciách bude trieda </w:t>
      </w:r>
      <w:r>
        <w:t xml:space="preserve">presnosti </w:t>
      </w:r>
      <w:r w:rsidRPr="0045457F">
        <w:t>1 pre činnú energiu v súlade s normou EN 62053-21 „Zariadenie pre meranie</w:t>
      </w:r>
      <w:r>
        <w:t xml:space="preserve"> elektrickej energie  (a.c.) - - Osobitné požiadavky</w:t>
      </w:r>
      <w:r w:rsidRPr="0045457F">
        <w:t xml:space="preserve"> – Časť 21: Statické elektrome</w:t>
      </w:r>
      <w:r>
        <w:t xml:space="preserve">ry na </w:t>
      </w:r>
      <w:r w:rsidRPr="0045457F">
        <w:t>činnú energiu (tried</w:t>
      </w:r>
      <w:r>
        <w:t>y 1 a 2) (IEC 62053-21:2003)“</w:t>
      </w:r>
      <w:r w:rsidRPr="003D5891">
        <w:t xml:space="preserve"> </w:t>
      </w:r>
      <w:r>
        <w:t xml:space="preserve"> alebo MID B.</w:t>
      </w:r>
    </w:p>
    <w:p w:rsidR="00D065F6" w:rsidRPr="003E0FB9" w:rsidRDefault="00D065F6" w:rsidP="00386E6D">
      <w:pPr>
        <w:pStyle w:val="atn-text"/>
        <w:ind w:left="0"/>
        <w:jc w:val="both"/>
        <w:rPr>
          <w:u w:val="single"/>
        </w:rPr>
      </w:pPr>
      <w:r w:rsidRPr="003E0FB9">
        <w:rPr>
          <w:u w:val="single"/>
        </w:rPr>
        <w:t>Variant 3,4,5</w:t>
      </w:r>
      <w:r>
        <w:rPr>
          <w:u w:val="single"/>
        </w:rPr>
        <w:t>,</w:t>
      </w:r>
      <w:r w:rsidRPr="003E0FB9">
        <w:rPr>
          <w:u w:val="single"/>
        </w:rPr>
        <w:t>6</w:t>
      </w:r>
      <w:r>
        <w:rPr>
          <w:u w:val="single"/>
        </w:rPr>
        <w:t>,7 a 8</w:t>
      </w:r>
    </w:p>
    <w:p w:rsidR="00D065F6" w:rsidRDefault="00D065F6" w:rsidP="00386E6D">
      <w:pPr>
        <w:pStyle w:val="atn-text"/>
        <w:ind w:left="0"/>
        <w:jc w:val="both"/>
      </w:pPr>
      <w:r w:rsidRPr="0045457F">
        <w:t xml:space="preserve">Trieda presnosti pre všetky elektromery </w:t>
      </w:r>
      <w:r>
        <w:t>s meraním záťažových profilov</w:t>
      </w:r>
      <w:r w:rsidRPr="00862808">
        <w:t xml:space="preserve"> </w:t>
      </w:r>
      <w:r>
        <w:t xml:space="preserve">– </w:t>
      </w:r>
      <w:r w:rsidRPr="00862808">
        <w:t xml:space="preserve">+P, -P, Q1, Q2, Q3, Q4 </w:t>
      </w:r>
      <w:r>
        <w:t xml:space="preserve"> </w:t>
      </w:r>
      <w:r w:rsidRPr="0045457F">
        <w:t xml:space="preserve">špecifikované v týchto špecifikáciách bude </w:t>
      </w:r>
      <w:r>
        <w:t xml:space="preserve">minimálne </w:t>
      </w:r>
      <w:r w:rsidRPr="0045457F">
        <w:t xml:space="preserve">trieda </w:t>
      </w:r>
      <w:r>
        <w:t xml:space="preserve">presnosti </w:t>
      </w:r>
      <w:r w:rsidRPr="0045457F">
        <w:t>1 pre činnú energiu v súlade s normou EN 62053-21 „Zariadenie pre meranie</w:t>
      </w:r>
      <w:r>
        <w:t xml:space="preserve"> elektrickej energie  (a.c.) - - Osobitné požiadavky</w:t>
      </w:r>
      <w:r w:rsidRPr="0045457F">
        <w:t xml:space="preserve"> – Časť 21: Statické elektrome</w:t>
      </w:r>
      <w:r>
        <w:t xml:space="preserve">ry na </w:t>
      </w:r>
      <w:r w:rsidRPr="0045457F">
        <w:t>činnú energiu (tried</w:t>
      </w:r>
      <w:r>
        <w:t xml:space="preserve">y 1 a 2) (IEC 62053-21:2003)“  alebo MID B a </w:t>
      </w:r>
      <w:r w:rsidRPr="0045457F">
        <w:t>trieda 2 pre jalovú energiu v súlade s normou EN 62053-23 „Zariadenia pre meranie elektriny (a.c.) - Zvláštne požiadavky - Časť 23: Statické elektrome</w:t>
      </w:r>
      <w:r>
        <w:t>ry na</w:t>
      </w:r>
      <w:r w:rsidRPr="0045457F">
        <w:t xml:space="preserve"> jalovú energiu (triedy 2 a 3) (IEC 62053-23:2003)“ TP 2/3.</w:t>
      </w:r>
      <w:r>
        <w:t xml:space="preserve"> </w:t>
      </w: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9" w:name="_Toc364683612"/>
      <w:r>
        <w:t>Životnosť</w:t>
      </w:r>
      <w:bookmarkEnd w:id="9"/>
    </w:p>
    <w:p w:rsidR="00D065F6" w:rsidRPr="003E0FB9" w:rsidRDefault="00D065F6" w:rsidP="00386E6D"/>
    <w:p w:rsidR="00D065F6" w:rsidRPr="00862808" w:rsidRDefault="00D065F6" w:rsidP="00386E6D">
      <w:pPr>
        <w:pStyle w:val="atn-text"/>
        <w:ind w:left="0"/>
      </w:pPr>
      <w:r>
        <w:t xml:space="preserve">Minimálna životnosť zariadenia garantovaná výrobcom musí byť 15 rokov. Garantovaná záručná doba je najmenej 5 rokov. </w:t>
      </w: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10" w:name="_Toc364683613"/>
      <w:r w:rsidRPr="00862808">
        <w:t>Mechanické pož</w:t>
      </w:r>
      <w:r>
        <w:t>i</w:t>
      </w:r>
      <w:r w:rsidRPr="00862808">
        <w:t>adavky</w:t>
      </w:r>
      <w:bookmarkEnd w:id="10"/>
    </w:p>
    <w:p w:rsidR="00D065F6" w:rsidRPr="003E0FB9" w:rsidRDefault="00D065F6" w:rsidP="00386E6D"/>
    <w:p w:rsidR="00D065F6" w:rsidRPr="00862808" w:rsidRDefault="00D065F6" w:rsidP="00386E6D">
      <w:pPr>
        <w:pStyle w:val="Formatvorlage3"/>
        <w:numPr>
          <w:ilvl w:val="0"/>
          <w:numId w:val="0"/>
        </w:numPr>
        <w:spacing w:after="0"/>
      </w:pPr>
      <w:r w:rsidRPr="00862808">
        <w:t>Mechanické pož</w:t>
      </w:r>
      <w:r>
        <w:t>i</w:t>
      </w:r>
      <w:r w:rsidRPr="00862808">
        <w:t>adavky na za</w:t>
      </w:r>
      <w:r>
        <w:t xml:space="preserve">riadenia </w:t>
      </w:r>
      <w:r w:rsidRPr="00862808">
        <w:t>pr</w:t>
      </w:r>
      <w:r>
        <w:t>e</w:t>
      </w:r>
      <w:r w:rsidRPr="00862808">
        <w:t xml:space="preserve"> m</w:t>
      </w:r>
      <w:r>
        <w:t xml:space="preserve">eranie </w:t>
      </w:r>
      <w:r w:rsidRPr="00862808">
        <w:t>elekt</w:t>
      </w:r>
      <w:r>
        <w:t>r</w:t>
      </w:r>
      <w:r w:rsidRPr="00862808">
        <w:t>iny s</w:t>
      </w:r>
      <w:r>
        <w:t>ú</w:t>
      </w:r>
      <w:r w:rsidRPr="00862808">
        <w:t xml:space="preserve"> uveden</w:t>
      </w:r>
      <w:r>
        <w:t>é</w:t>
      </w:r>
      <w:r w:rsidRPr="00862808">
        <w:t xml:space="preserve"> v</w:t>
      </w:r>
      <w:r>
        <w:t xml:space="preserve"> STN</w:t>
      </w:r>
      <w:r w:rsidRPr="00862808">
        <w:t> </w:t>
      </w:r>
      <w:r>
        <w:t xml:space="preserve">EN 62052-11 a STN </w:t>
      </w:r>
      <w:r w:rsidRPr="00862808">
        <w:t>EN 62052-21.</w:t>
      </w:r>
    </w:p>
    <w:p w:rsidR="00D065F6" w:rsidRPr="00FD427A" w:rsidRDefault="00D065F6" w:rsidP="00FD427A">
      <w:pPr>
        <w:pStyle w:val="Heading3"/>
        <w:numPr>
          <w:ilvl w:val="2"/>
          <w:numId w:val="5"/>
        </w:numPr>
        <w:ind w:left="0" w:firstLine="0"/>
      </w:pPr>
      <w:r w:rsidRPr="00FD427A">
        <w:t>Elektromer s izolačným puzdrom triedy ochrany II</w:t>
      </w:r>
    </w:p>
    <w:p w:rsidR="00D065F6" w:rsidRPr="00E4356D" w:rsidRDefault="00D065F6" w:rsidP="00386E6D">
      <w:pPr>
        <w:pStyle w:val="atn-text"/>
      </w:pPr>
    </w:p>
    <w:p w:rsidR="00D065F6" w:rsidRPr="00862808" w:rsidRDefault="00D065F6" w:rsidP="00386E6D">
      <w:pPr>
        <w:pStyle w:val="atn-text"/>
        <w:ind w:left="0"/>
        <w:jc w:val="both"/>
      </w:pPr>
      <w:r w:rsidRPr="00862808">
        <w:t>Elektrom</w:t>
      </w:r>
      <w:r>
        <w:t>e</w:t>
      </w:r>
      <w:r w:rsidRPr="00862808">
        <w:t xml:space="preserve">r </w:t>
      </w:r>
      <w:r>
        <w:t xml:space="preserve">musí byť </w:t>
      </w:r>
      <w:r w:rsidRPr="00862808">
        <w:t>s odolným a kompaktn</w:t>
      </w:r>
      <w:r>
        <w:t>ý</w:t>
      </w:r>
      <w:r w:rsidRPr="00862808">
        <w:t>m p</w:t>
      </w:r>
      <w:r>
        <w:t>u</w:t>
      </w:r>
      <w:r w:rsidRPr="00862808">
        <w:t>zdr</w:t>
      </w:r>
      <w:r>
        <w:t>o</w:t>
      </w:r>
      <w:r w:rsidRPr="00862808">
        <w:t>m vyrobeným z izolačn</w:t>
      </w:r>
      <w:r>
        <w:t>é</w:t>
      </w:r>
      <w:r w:rsidRPr="00862808">
        <w:t>ho materiálu, v</w:t>
      </w:r>
      <w:r>
        <w:t>ráta</w:t>
      </w:r>
      <w:r w:rsidRPr="00862808">
        <w:t>n</w:t>
      </w:r>
      <w:r>
        <w:t>e</w:t>
      </w:r>
      <w:r w:rsidRPr="00862808">
        <w:t xml:space="preserve"> krytu svorkovnice, kt</w:t>
      </w:r>
      <w:r>
        <w:t>o</w:t>
      </w:r>
      <w:r w:rsidRPr="00862808">
        <w:t>rá zakrýv</w:t>
      </w:r>
      <w:r>
        <w:t>a</w:t>
      </w:r>
      <w:r w:rsidRPr="00862808">
        <w:t xml:space="preserve"> vše</w:t>
      </w:r>
      <w:r>
        <w:t>tk</w:t>
      </w:r>
      <w:r w:rsidRPr="00862808">
        <w:t>y kovové č</w:t>
      </w:r>
      <w:r>
        <w:t>a</w:t>
      </w:r>
      <w:r w:rsidRPr="00862808">
        <w:t>sti s</w:t>
      </w:r>
      <w:r>
        <w:t> </w:t>
      </w:r>
      <w:r w:rsidRPr="00862808">
        <w:t>vý</w:t>
      </w:r>
      <w:r>
        <w:t xml:space="preserve">nimkou </w:t>
      </w:r>
      <w:r w:rsidRPr="00862808">
        <w:t>malých č</w:t>
      </w:r>
      <w:r>
        <w:t>a</w:t>
      </w:r>
      <w:r w:rsidRPr="00862808">
        <w:t>stí, nap</w:t>
      </w:r>
      <w:r>
        <w:t>r</w:t>
      </w:r>
      <w:r w:rsidRPr="00862808">
        <w:t xml:space="preserve">íklad štítku, </w:t>
      </w:r>
      <w:r>
        <w:t>skrutiek</w:t>
      </w:r>
      <w:r w:rsidRPr="00862808">
        <w:t>, zav</w:t>
      </w:r>
      <w:r>
        <w:t xml:space="preserve">esenia </w:t>
      </w:r>
      <w:r w:rsidRPr="00862808">
        <w:t>a</w:t>
      </w:r>
      <w:r>
        <w:t> </w:t>
      </w:r>
      <w:r w:rsidRPr="00862808">
        <w:t>n</w:t>
      </w:r>
      <w:r>
        <w:t>itov</w:t>
      </w:r>
      <w:r w:rsidRPr="00862808">
        <w:t xml:space="preserve">. </w:t>
      </w:r>
      <w:r>
        <w:t xml:space="preserve">Ak sú tieto </w:t>
      </w:r>
      <w:r w:rsidRPr="00862808">
        <w:t>malé č</w:t>
      </w:r>
      <w:r>
        <w:t>a</w:t>
      </w:r>
      <w:r w:rsidRPr="00862808">
        <w:t>sti z</w:t>
      </w:r>
      <w:r>
        <w:t> </w:t>
      </w:r>
      <w:r w:rsidRPr="00862808">
        <w:t>v</w:t>
      </w:r>
      <w:r>
        <w:t xml:space="preserve">onkajšej </w:t>
      </w:r>
      <w:r w:rsidRPr="00862808">
        <w:t>strany p</w:t>
      </w:r>
      <w:r>
        <w:t>u</w:t>
      </w:r>
      <w:r w:rsidRPr="00862808">
        <w:t>zdra p</w:t>
      </w:r>
      <w:r>
        <w:t>r</w:t>
      </w:r>
      <w:r w:rsidRPr="00862808">
        <w:t xml:space="preserve">ístupné normalizovaným </w:t>
      </w:r>
      <w:r>
        <w:t>s</w:t>
      </w:r>
      <w:r w:rsidRPr="00862808">
        <w:t>k</w:t>
      </w:r>
      <w:r>
        <w:t>ú</w:t>
      </w:r>
      <w:r w:rsidRPr="00862808">
        <w:t>š</w:t>
      </w:r>
      <w:r>
        <w:t>o</w:t>
      </w:r>
      <w:r w:rsidRPr="00862808">
        <w:t>bn</w:t>
      </w:r>
      <w:r>
        <w:t>ý</w:t>
      </w:r>
      <w:r w:rsidRPr="00862808">
        <w:t>m prst</w:t>
      </w:r>
      <w:r>
        <w:t>o</w:t>
      </w:r>
      <w:r w:rsidRPr="00862808">
        <w:t>m (</w:t>
      </w:r>
      <w:r>
        <w:t>po</w:t>
      </w:r>
      <w:r w:rsidRPr="00862808">
        <w:t>d</w:t>
      </w:r>
      <w:r>
        <w:t>ľa</w:t>
      </w:r>
      <w:r w:rsidRPr="00862808">
        <w:t xml:space="preserve"> IEC 60529), p</w:t>
      </w:r>
      <w:r>
        <w:t>otom</w:t>
      </w:r>
      <w:r w:rsidRPr="00862808">
        <w:t xml:space="preserve"> mus</w:t>
      </w:r>
      <w:r>
        <w:t>ia</w:t>
      </w:r>
      <w:r w:rsidRPr="00862808">
        <w:t xml:space="preserve"> b</w:t>
      </w:r>
      <w:r>
        <w:t>yť</w:t>
      </w:r>
      <w:r w:rsidRPr="00862808">
        <w:t xml:space="preserve"> nav</w:t>
      </w:r>
      <w:r>
        <w:t xml:space="preserve">iac </w:t>
      </w:r>
      <w:r w:rsidRPr="00862808">
        <w:t>izolov</w:t>
      </w:r>
      <w:r>
        <w:t>a</w:t>
      </w:r>
      <w:r w:rsidRPr="00862808">
        <w:t>n</w:t>
      </w:r>
      <w:r>
        <w:t>é</w:t>
      </w:r>
      <w:r w:rsidRPr="00862808">
        <w:t xml:space="preserve"> od živých č</w:t>
      </w:r>
      <w:r>
        <w:t>a</w:t>
      </w:r>
      <w:r w:rsidRPr="00862808">
        <w:t>stí p</w:t>
      </w:r>
      <w:r>
        <w:t>r</w:t>
      </w:r>
      <w:r w:rsidRPr="00862808">
        <w:t>ídavnou izol</w:t>
      </w:r>
      <w:r>
        <w:t>á</w:t>
      </w:r>
      <w:r w:rsidRPr="00862808">
        <w:t>c</w:t>
      </w:r>
      <w:r>
        <w:t xml:space="preserve">iou </w:t>
      </w:r>
      <w:r w:rsidRPr="00862808">
        <w:t xml:space="preserve">proti </w:t>
      </w:r>
      <w:r>
        <w:t xml:space="preserve">zlyhaniu </w:t>
      </w:r>
      <w:r w:rsidRPr="00862808">
        <w:t>základn</w:t>
      </w:r>
      <w:r>
        <w:t xml:space="preserve">ej </w:t>
      </w:r>
      <w:r w:rsidRPr="00862808">
        <w:t>izol</w:t>
      </w:r>
      <w:r>
        <w:t>á</w:t>
      </w:r>
      <w:r w:rsidRPr="00862808">
        <w:t>c</w:t>
      </w:r>
      <w:r>
        <w:t>i</w:t>
      </w:r>
      <w:r w:rsidRPr="00862808">
        <w:t xml:space="preserve">e </w:t>
      </w:r>
      <w:r>
        <w:t>alebo</w:t>
      </w:r>
      <w:r w:rsidRPr="00862808">
        <w:t xml:space="preserve"> uvoľn</w:t>
      </w:r>
      <w:r>
        <w:t>e</w:t>
      </w:r>
      <w:r w:rsidRPr="00862808">
        <w:t>n</w:t>
      </w:r>
      <w:r>
        <w:t>iu</w:t>
      </w:r>
      <w:r w:rsidRPr="00862808">
        <w:t xml:space="preserve"> vodivých č</w:t>
      </w:r>
      <w:r>
        <w:t>a</w:t>
      </w:r>
      <w:r w:rsidRPr="00862808">
        <w:t>stí. Tak</w:t>
      </w:r>
      <w:r>
        <w:t xml:space="preserve">é </w:t>
      </w:r>
      <w:r w:rsidRPr="00862808">
        <w:t>izol</w:t>
      </w:r>
      <w:r>
        <w:t>á</w:t>
      </w:r>
      <w:r w:rsidRPr="00862808">
        <w:t>c</w:t>
      </w:r>
      <w:r>
        <w:t>i</w:t>
      </w:r>
      <w:r w:rsidRPr="00862808">
        <w:t>e ako lak, smalt, obyč</w:t>
      </w:r>
      <w:r>
        <w:t>a</w:t>
      </w:r>
      <w:r w:rsidRPr="00862808">
        <w:t>jný pap</w:t>
      </w:r>
      <w:r>
        <w:t>ie</w:t>
      </w:r>
      <w:r w:rsidRPr="00862808">
        <w:t>r, bavlna, vrstva oxid</w:t>
      </w:r>
      <w:r>
        <w:t xml:space="preserve">ov </w:t>
      </w:r>
      <w:r w:rsidRPr="00862808">
        <w:t>na kovových č</w:t>
      </w:r>
      <w:r>
        <w:t>astiach</w:t>
      </w:r>
      <w:r w:rsidRPr="00862808">
        <w:t>, lep</w:t>
      </w:r>
      <w:r>
        <w:t xml:space="preserve">iaca </w:t>
      </w:r>
      <w:r w:rsidRPr="00862808">
        <w:t>vrstva a</w:t>
      </w:r>
      <w:r>
        <w:t> </w:t>
      </w:r>
      <w:r w:rsidRPr="00862808">
        <w:t>t</w:t>
      </w:r>
      <w:r>
        <w:t>e</w:t>
      </w:r>
      <w:r w:rsidRPr="00862808">
        <w:t>sn</w:t>
      </w:r>
      <w:r>
        <w:t>iaca z</w:t>
      </w:r>
      <w:r w:rsidRPr="00862808">
        <w:t>m</w:t>
      </w:r>
      <w:r>
        <w:t>e</w:t>
      </w:r>
      <w:r w:rsidRPr="00862808">
        <w:t xml:space="preserve">s </w:t>
      </w:r>
      <w:r>
        <w:t>alebo</w:t>
      </w:r>
      <w:r w:rsidRPr="00862808">
        <w:t xml:space="preserve"> podobné izolačn</w:t>
      </w:r>
      <w:r>
        <w:t>é</w:t>
      </w:r>
      <w:r w:rsidRPr="00862808">
        <w:t xml:space="preserve"> materiály </w:t>
      </w:r>
      <w:r>
        <w:t xml:space="preserve">nebudú </w:t>
      </w:r>
      <w:r w:rsidRPr="00862808">
        <w:t>považov</w:t>
      </w:r>
      <w:r>
        <w:t>a</w:t>
      </w:r>
      <w:r w:rsidRPr="00862808">
        <w:t>n</w:t>
      </w:r>
      <w:r>
        <w:t>é</w:t>
      </w:r>
      <w:r w:rsidRPr="00862808">
        <w:t xml:space="preserve"> za dostat</w:t>
      </w:r>
      <w:r>
        <w:t>o</w:t>
      </w:r>
      <w:r w:rsidRPr="00862808">
        <w:t>čné pr</w:t>
      </w:r>
      <w:r>
        <w:t>e</w:t>
      </w:r>
      <w:r w:rsidRPr="00862808">
        <w:t xml:space="preserve"> p</w:t>
      </w:r>
      <w:r>
        <w:t>r</w:t>
      </w:r>
      <w:r w:rsidRPr="00862808">
        <w:t>ídavn</w:t>
      </w:r>
      <w:r>
        <w:t>ú</w:t>
      </w:r>
      <w:r w:rsidRPr="00862808">
        <w:t xml:space="preserve"> montáž.</w:t>
      </w:r>
    </w:p>
    <w:p w:rsidR="00D065F6" w:rsidRPr="00862808" w:rsidRDefault="00D065F6" w:rsidP="00386E6D">
      <w:pPr>
        <w:pStyle w:val="atn-text"/>
        <w:ind w:left="0"/>
        <w:jc w:val="both"/>
      </w:pPr>
      <w:r>
        <w:t>Na s</w:t>
      </w:r>
      <w:r w:rsidRPr="00862808">
        <w:t>vorkovnic</w:t>
      </w:r>
      <w:r>
        <w:t>i a kryte</w:t>
      </w:r>
      <w:r w:rsidRPr="00862808">
        <w:t xml:space="preserve"> svorkovnice tak</w:t>
      </w:r>
      <w:r>
        <w:t xml:space="preserve">éhoto </w:t>
      </w:r>
      <w:r w:rsidRPr="00862808">
        <w:t>elektrom</w:t>
      </w:r>
      <w:r>
        <w:t>e</w:t>
      </w:r>
      <w:r w:rsidRPr="00862808">
        <w:t>r</w:t>
      </w:r>
      <w:r>
        <w:t>a musí byť</w:t>
      </w:r>
      <w:r w:rsidRPr="00862808">
        <w:t xml:space="preserve"> dostat</w:t>
      </w:r>
      <w:r>
        <w:t>o</w:t>
      </w:r>
      <w:r w:rsidRPr="00862808">
        <w:t>čná z</w:t>
      </w:r>
      <w:r>
        <w:t xml:space="preserve">osilnená </w:t>
      </w:r>
      <w:r w:rsidRPr="00862808">
        <w:t>izol</w:t>
      </w:r>
      <w:r>
        <w:t>á</w:t>
      </w:r>
      <w:r w:rsidRPr="00862808">
        <w:t>c</w:t>
      </w:r>
      <w:r>
        <w:t>ia</w:t>
      </w:r>
      <w:r w:rsidRPr="00862808">
        <w:t>.</w:t>
      </w:r>
    </w:p>
    <w:p w:rsidR="00D065F6" w:rsidRPr="00862808" w:rsidRDefault="00D065F6" w:rsidP="00FD427A">
      <w:pPr>
        <w:pStyle w:val="Heading3"/>
        <w:numPr>
          <w:ilvl w:val="2"/>
          <w:numId w:val="5"/>
        </w:numPr>
        <w:ind w:left="0" w:firstLine="0"/>
      </w:pPr>
      <w:r w:rsidRPr="00862808">
        <w:t>Odolnos</w:t>
      </w:r>
      <w:r>
        <w:t>ť</w:t>
      </w:r>
      <w:r w:rsidRPr="00862808">
        <w:t xml:space="preserve"> </w:t>
      </w:r>
      <w:r>
        <w:t>voči teplu a ohňovzdornosť</w:t>
      </w:r>
      <w:r w:rsidRPr="00862808">
        <w:t xml:space="preserve"> </w:t>
      </w:r>
    </w:p>
    <w:p w:rsidR="00D065F6" w:rsidRPr="00862808" w:rsidRDefault="00D065F6" w:rsidP="00386E6D">
      <w:pPr>
        <w:pStyle w:val="atn-text"/>
        <w:ind w:left="0"/>
        <w:jc w:val="both"/>
      </w:pPr>
      <w:r>
        <w:t>Svorkovnica</w:t>
      </w:r>
      <w:r w:rsidRPr="00862808">
        <w:t xml:space="preserve">, </w:t>
      </w:r>
      <w:r>
        <w:t>k</w:t>
      </w:r>
      <w:r w:rsidRPr="00862808">
        <w:t>ryt svorkovnice a p</w:t>
      </w:r>
      <w:r>
        <w:t>u</w:t>
      </w:r>
      <w:r w:rsidRPr="00862808">
        <w:t>zdro elektrom</w:t>
      </w:r>
      <w:r>
        <w:t>e</w:t>
      </w:r>
      <w:r w:rsidRPr="00862808">
        <w:t>r</w:t>
      </w:r>
      <w:r>
        <w:t>a</w:t>
      </w:r>
      <w:r w:rsidRPr="00862808">
        <w:t xml:space="preserve"> musí za</w:t>
      </w:r>
      <w:r>
        <w:t xml:space="preserve">bezpečovať </w:t>
      </w:r>
      <w:r w:rsidRPr="00862808">
        <w:t>dostat</w:t>
      </w:r>
      <w:r>
        <w:t>o</w:t>
      </w:r>
      <w:r w:rsidRPr="00862808">
        <w:t>čn</w:t>
      </w:r>
      <w:r>
        <w:t>ú</w:t>
      </w:r>
      <w:r w:rsidRPr="00862808">
        <w:t xml:space="preserve"> bezpečnos</w:t>
      </w:r>
      <w:r>
        <w:t>ť</w:t>
      </w:r>
      <w:r w:rsidRPr="00862808">
        <w:t xml:space="preserve"> proti ší</w:t>
      </w:r>
      <w:r>
        <w:t xml:space="preserve">reniu </w:t>
      </w:r>
      <w:r w:rsidRPr="00862808">
        <w:t>oh</w:t>
      </w:r>
      <w:r>
        <w:t>ňa</w:t>
      </w:r>
      <w:r w:rsidRPr="00862808">
        <w:t>. Nesm</w:t>
      </w:r>
      <w:r>
        <w:t>ie</w:t>
      </w:r>
      <w:r w:rsidRPr="00862808">
        <w:t xml:space="preserve"> s</w:t>
      </w:r>
      <w:r>
        <w:t>a</w:t>
      </w:r>
      <w:r w:rsidRPr="00862808">
        <w:t xml:space="preserve"> vzn</w:t>
      </w:r>
      <w:r>
        <w:t>ietiť</w:t>
      </w:r>
      <w:r w:rsidRPr="00862808">
        <w:t xml:space="preserve"> p</w:t>
      </w:r>
      <w:r>
        <w:t>r</w:t>
      </w:r>
      <w:r w:rsidRPr="00862808">
        <w:t>i tepeln</w:t>
      </w:r>
      <w:r>
        <w:t>o</w:t>
      </w:r>
      <w:r w:rsidRPr="00862808">
        <w:t>m p</w:t>
      </w:r>
      <w:r>
        <w:t>r</w:t>
      </w:r>
      <w:r w:rsidRPr="00862808">
        <w:t>e</w:t>
      </w:r>
      <w:r>
        <w:t xml:space="preserve">ťažení </w:t>
      </w:r>
      <w:r w:rsidRPr="00862808">
        <w:t>živých č</w:t>
      </w:r>
      <w:r>
        <w:t>a</w:t>
      </w:r>
      <w:r w:rsidRPr="00862808">
        <w:t>stí, kt</w:t>
      </w:r>
      <w:r>
        <w:t>o</w:t>
      </w:r>
      <w:r w:rsidRPr="00862808">
        <w:t>ré s</w:t>
      </w:r>
      <w:r>
        <w:t>ú</w:t>
      </w:r>
      <w:r w:rsidRPr="00862808">
        <w:t xml:space="preserve"> s nimi v styku. Musí </w:t>
      </w:r>
      <w:r>
        <w:t>ú</w:t>
      </w:r>
      <w:r w:rsidRPr="00862808">
        <w:t>pln</w:t>
      </w:r>
      <w:r>
        <w:t>e</w:t>
      </w:r>
      <w:r w:rsidRPr="00862808">
        <w:t xml:space="preserve"> vyhovova</w:t>
      </w:r>
      <w:r>
        <w:t>ť</w:t>
      </w:r>
      <w:r w:rsidRPr="00862808">
        <w:t xml:space="preserve"> IEC 60695-2-11.</w:t>
      </w:r>
      <w:r>
        <w:t xml:space="preserve"> Elektromer musí spĺňať metrologické požiadavky v rámci hraničných prevádzkových hodnôt : -30°C až +70°C (viac aj v 3.5) </w:t>
      </w:r>
    </w:p>
    <w:p w:rsidR="00D065F6" w:rsidRDefault="00D065F6" w:rsidP="00FD427A">
      <w:pPr>
        <w:pStyle w:val="Heading3"/>
        <w:numPr>
          <w:ilvl w:val="2"/>
          <w:numId w:val="5"/>
        </w:numPr>
        <w:ind w:left="0" w:firstLine="0"/>
      </w:pPr>
      <w:r w:rsidRPr="00862808">
        <w:t>Ochrana proti vniknut</w:t>
      </w:r>
      <w:r>
        <w:t>iu</w:t>
      </w:r>
      <w:r w:rsidRPr="00862808">
        <w:t xml:space="preserve"> prachu a</w:t>
      </w:r>
      <w:r>
        <w:t> </w:t>
      </w:r>
      <w:r w:rsidRPr="00862808">
        <w:t>vody</w:t>
      </w:r>
    </w:p>
    <w:p w:rsidR="00D065F6" w:rsidRPr="00D34126" w:rsidRDefault="00D065F6" w:rsidP="00386E6D">
      <w:pPr>
        <w:pStyle w:val="atn-text"/>
      </w:pPr>
    </w:p>
    <w:p w:rsidR="00D065F6" w:rsidRPr="00862808" w:rsidRDefault="00D065F6" w:rsidP="00386E6D">
      <w:pPr>
        <w:pStyle w:val="Formatvorlage3"/>
        <w:numPr>
          <w:ilvl w:val="0"/>
          <w:numId w:val="0"/>
        </w:numPr>
        <w:spacing w:after="0"/>
      </w:pPr>
      <w:r w:rsidRPr="00862808">
        <w:t>Elektrom</w:t>
      </w:r>
      <w:r>
        <w:t>e</w:t>
      </w:r>
      <w:r w:rsidRPr="00862808">
        <w:t xml:space="preserve">r musí </w:t>
      </w:r>
      <w:r>
        <w:t xml:space="preserve">mať </w:t>
      </w:r>
      <w:r w:rsidRPr="00862808">
        <w:t>stup</w:t>
      </w:r>
      <w:r>
        <w:t>eň</w:t>
      </w:r>
      <w:r w:rsidRPr="00862808">
        <w:t xml:space="preserve"> ochrany </w:t>
      </w:r>
      <w:r>
        <w:t>podľa</w:t>
      </w:r>
      <w:r w:rsidRPr="00862808">
        <w:t xml:space="preserve"> IEC 60529 </w:t>
      </w:r>
      <w:r>
        <w:t xml:space="preserve">minimálne </w:t>
      </w:r>
      <w:r w:rsidRPr="00862808">
        <w:t xml:space="preserve"> IP 5</w:t>
      </w:r>
      <w:r>
        <w:t>2</w:t>
      </w:r>
      <w:r w:rsidRPr="00862808">
        <w:t>.</w:t>
      </w: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11" w:name="_Toc140647246"/>
      <w:bookmarkStart w:id="12" w:name="_Toc140647247"/>
      <w:bookmarkStart w:id="13" w:name="_Toc364683614"/>
      <w:bookmarkEnd w:id="11"/>
      <w:bookmarkEnd w:id="12"/>
      <w:r w:rsidRPr="00862808">
        <w:t>Puzdro</w:t>
      </w:r>
      <w:bookmarkEnd w:id="13"/>
    </w:p>
    <w:p w:rsidR="00D065F6" w:rsidRPr="00C840E8" w:rsidRDefault="00D065F6" w:rsidP="00C840E8"/>
    <w:p w:rsidR="00D065F6" w:rsidRPr="00862808" w:rsidRDefault="00D065F6" w:rsidP="00386E6D">
      <w:pPr>
        <w:pStyle w:val="Formatvorlage3"/>
        <w:numPr>
          <w:ilvl w:val="0"/>
          <w:numId w:val="0"/>
        </w:numPr>
        <w:spacing w:after="0"/>
        <w:jc w:val="both"/>
      </w:pPr>
      <w:r>
        <w:t>Elektrome</w:t>
      </w:r>
      <w:r w:rsidRPr="00862808">
        <w:t>r musí m</w:t>
      </w:r>
      <w:r>
        <w:t>ať</w:t>
      </w:r>
      <w:r w:rsidRPr="00862808">
        <w:t xml:space="preserve"> </w:t>
      </w:r>
      <w:r>
        <w:t xml:space="preserve">zatvorené </w:t>
      </w:r>
      <w:r w:rsidRPr="00862808">
        <w:t>puzdro, kt</w:t>
      </w:r>
      <w:r>
        <w:t>o</w:t>
      </w:r>
      <w:r w:rsidRPr="00862808">
        <w:t xml:space="preserve">ré </w:t>
      </w:r>
      <w:r>
        <w:t xml:space="preserve">sa dá </w:t>
      </w:r>
      <w:r w:rsidRPr="00862808">
        <w:t>zaplombova</w:t>
      </w:r>
      <w:r>
        <w:t>ť</w:t>
      </w:r>
      <w:r w:rsidRPr="00862808">
        <w:t xml:space="preserve"> tak, že vn</w:t>
      </w:r>
      <w:r>
        <w:t xml:space="preserve">útorné </w:t>
      </w:r>
      <w:r w:rsidRPr="00862808">
        <w:t>č</w:t>
      </w:r>
      <w:r>
        <w:t>a</w:t>
      </w:r>
      <w:r w:rsidRPr="00862808">
        <w:t>sti elektrom</w:t>
      </w:r>
      <w:r>
        <w:t>e</w:t>
      </w:r>
      <w:r w:rsidRPr="00862808">
        <w:t>r</w:t>
      </w:r>
      <w:r>
        <w:t>a</w:t>
      </w:r>
      <w:r w:rsidRPr="00862808">
        <w:t xml:space="preserve"> n</w:t>
      </w:r>
      <w:r>
        <w:t>i</w:t>
      </w:r>
      <w:r w:rsidRPr="00862808">
        <w:t>e</w:t>
      </w:r>
      <w:r>
        <w:t xml:space="preserve"> </w:t>
      </w:r>
      <w:r w:rsidRPr="00862808">
        <w:t>s</w:t>
      </w:r>
      <w:r>
        <w:t>ú pr</w:t>
      </w:r>
      <w:r w:rsidRPr="00862808">
        <w:t>ístupn</w:t>
      </w:r>
      <w:r>
        <w:t>é</w:t>
      </w:r>
      <w:r w:rsidRPr="00862808">
        <w:t xml:space="preserve"> bez porušen</w:t>
      </w:r>
      <w:r>
        <w:t>ia plomby (plo</w:t>
      </w:r>
      <w:r w:rsidRPr="00862808">
        <w:t>mb).</w:t>
      </w:r>
      <w:r>
        <w:t xml:space="preserve"> </w:t>
      </w:r>
      <w:r w:rsidRPr="00862808">
        <w:t>Vrchn</w:t>
      </w:r>
      <w:r>
        <w:t>ý</w:t>
      </w:r>
      <w:r w:rsidRPr="00862808">
        <w:t xml:space="preserve"> kryt nesm</w:t>
      </w:r>
      <w:r>
        <w:t xml:space="preserve">ie </w:t>
      </w:r>
      <w:r w:rsidRPr="00862808">
        <w:t>b</w:t>
      </w:r>
      <w:r>
        <w:t>yť</w:t>
      </w:r>
      <w:r w:rsidRPr="00862808">
        <w:t xml:space="preserve"> odstr</w:t>
      </w:r>
      <w:r>
        <w:t>á</w:t>
      </w:r>
      <w:r w:rsidRPr="00862808">
        <w:t>nite</w:t>
      </w:r>
      <w:r>
        <w:t>ľ</w:t>
      </w:r>
      <w:r w:rsidRPr="00862808">
        <w:t>ný bez použi</w:t>
      </w:r>
      <w:r>
        <w:t>tia</w:t>
      </w:r>
      <w:r w:rsidRPr="00862808">
        <w:t xml:space="preserve"> nástroj</w:t>
      </w:r>
      <w:r>
        <w:t>a</w:t>
      </w:r>
      <w:r w:rsidRPr="00862808">
        <w:t>.</w:t>
      </w:r>
    </w:p>
    <w:p w:rsidR="00D065F6" w:rsidRDefault="00D065F6" w:rsidP="00386E6D">
      <w:pPr>
        <w:pStyle w:val="Formatvorlage3"/>
        <w:numPr>
          <w:ilvl w:val="0"/>
          <w:numId w:val="0"/>
        </w:numPr>
        <w:spacing w:after="0"/>
        <w:jc w:val="both"/>
      </w:pPr>
      <w:r w:rsidRPr="00862808">
        <w:t>P</w:t>
      </w:r>
      <w:r>
        <w:t>u</w:t>
      </w:r>
      <w:r w:rsidRPr="00862808">
        <w:t xml:space="preserve">zdro musí byť </w:t>
      </w:r>
      <w:r>
        <w:t>s</w:t>
      </w:r>
      <w:r w:rsidRPr="00862808">
        <w:t>kon</w:t>
      </w:r>
      <w:r>
        <w:t>š</w:t>
      </w:r>
      <w:r w:rsidRPr="00862808">
        <w:t>truov</w:t>
      </w:r>
      <w:r>
        <w:t>a</w:t>
      </w:r>
      <w:r w:rsidRPr="00862808">
        <w:t>n</w:t>
      </w:r>
      <w:r>
        <w:t>é</w:t>
      </w:r>
      <w:r w:rsidRPr="00862808">
        <w:t xml:space="preserve"> tak, aby akáko</w:t>
      </w:r>
      <w:r>
        <w:t xml:space="preserve">ľvek </w:t>
      </w:r>
      <w:r w:rsidRPr="00862808">
        <w:t>dočasná deform</w:t>
      </w:r>
      <w:r>
        <w:t>á</w:t>
      </w:r>
      <w:r w:rsidRPr="00862808">
        <w:t>c</w:t>
      </w:r>
      <w:r>
        <w:t>ia</w:t>
      </w:r>
      <w:r w:rsidRPr="00862808">
        <w:t xml:space="preserve"> nebránila správn</w:t>
      </w:r>
      <w:r>
        <w:t>ej</w:t>
      </w:r>
      <w:r w:rsidRPr="00862808">
        <w:t xml:space="preserve"> činnosti elektrom</w:t>
      </w:r>
      <w:r>
        <w:t>e</w:t>
      </w:r>
      <w:r w:rsidRPr="00862808">
        <w:t>r</w:t>
      </w:r>
      <w:r>
        <w:t>a</w:t>
      </w:r>
      <w:r w:rsidRPr="00862808">
        <w:t>.</w:t>
      </w:r>
      <w:r>
        <w:t xml:space="preserve"> </w:t>
      </w:r>
    </w:p>
    <w:p w:rsidR="00D065F6" w:rsidRPr="00862808" w:rsidRDefault="00D065F6" w:rsidP="00386E6D">
      <w:pPr>
        <w:pStyle w:val="Formatvorlage3"/>
        <w:numPr>
          <w:ilvl w:val="0"/>
          <w:numId w:val="0"/>
        </w:numPr>
        <w:spacing w:after="0"/>
        <w:jc w:val="both"/>
      </w:pPr>
      <w:r>
        <w:t>Farebné prevedenie puzdra podľa požiadavky objednávateľa.</w:t>
      </w:r>
    </w:p>
    <w:p w:rsidR="00D065F6" w:rsidRDefault="00D065F6" w:rsidP="00386E6D">
      <w:pPr>
        <w:pStyle w:val="Formatvorlage3"/>
        <w:numPr>
          <w:ilvl w:val="0"/>
          <w:numId w:val="0"/>
        </w:numPr>
        <w:spacing w:after="0"/>
        <w:jc w:val="both"/>
      </w:pPr>
    </w:p>
    <w:p w:rsidR="00D065F6" w:rsidRPr="00862808" w:rsidRDefault="00D065F6" w:rsidP="00386E6D">
      <w:pPr>
        <w:pStyle w:val="Formatvorlage3"/>
        <w:numPr>
          <w:ilvl w:val="0"/>
          <w:numId w:val="0"/>
        </w:numPr>
        <w:spacing w:after="0"/>
        <w:jc w:val="both"/>
      </w:pPr>
      <w:r w:rsidRPr="00862808">
        <w:t>Mechanická pevnos</w:t>
      </w:r>
      <w:r>
        <w:t>ť</w:t>
      </w:r>
      <w:r w:rsidRPr="00862808">
        <w:t xml:space="preserve"> p</w:t>
      </w:r>
      <w:r>
        <w:t>u</w:t>
      </w:r>
      <w:r w:rsidRPr="00862808">
        <w:t>zdra elektrom</w:t>
      </w:r>
      <w:r>
        <w:t>e</w:t>
      </w:r>
      <w:r w:rsidRPr="00862808">
        <w:t>r</w:t>
      </w:r>
      <w:r>
        <w:t>a</w:t>
      </w:r>
      <w:r w:rsidRPr="00862808">
        <w:t xml:space="preserve"> s</w:t>
      </w:r>
      <w:r>
        <w:t>a</w:t>
      </w:r>
      <w:r w:rsidRPr="00862808">
        <w:t xml:space="preserve"> musí </w:t>
      </w:r>
      <w:r>
        <w:t xml:space="preserve">skúšať </w:t>
      </w:r>
      <w:r w:rsidRPr="00862808">
        <w:t>v n</w:t>
      </w:r>
      <w:r>
        <w:t>a</w:t>
      </w:r>
      <w:r w:rsidRPr="00862808">
        <w:t>sleduj</w:t>
      </w:r>
      <w:r>
        <w:t>ú</w:t>
      </w:r>
      <w:r w:rsidRPr="00862808">
        <w:t>c</w:t>
      </w:r>
      <w:r>
        <w:t>i</w:t>
      </w:r>
      <w:r w:rsidRPr="00862808">
        <w:t xml:space="preserve">ch </w:t>
      </w:r>
      <w:r>
        <w:t>s</w:t>
      </w:r>
      <w:r w:rsidRPr="00862808">
        <w:t>k</w:t>
      </w:r>
      <w:r>
        <w:t>ú</w:t>
      </w:r>
      <w:r w:rsidRPr="00862808">
        <w:t>šk</w:t>
      </w:r>
      <w:r>
        <w:t>a</w:t>
      </w:r>
      <w:r w:rsidRPr="00862808">
        <w:t>ch :</w:t>
      </w:r>
    </w:p>
    <w:p w:rsidR="00D065F6" w:rsidRPr="00862808" w:rsidRDefault="00D065F6" w:rsidP="00386E6D">
      <w:pPr>
        <w:pStyle w:val="Formatvorlage3"/>
        <w:numPr>
          <w:ilvl w:val="0"/>
          <w:numId w:val="0"/>
        </w:numPr>
        <w:spacing w:after="0"/>
        <w:jc w:val="both"/>
      </w:pPr>
      <w:r w:rsidRPr="00862808">
        <w:tab/>
        <w:t>- mechanická pevnos</w:t>
      </w:r>
      <w:r>
        <w:t>ť</w:t>
      </w:r>
      <w:r w:rsidRPr="00862808">
        <w:t xml:space="preserve"> p</w:t>
      </w:r>
      <w:r>
        <w:t>u</w:t>
      </w:r>
      <w:r w:rsidRPr="00862808">
        <w:t>zdra s</w:t>
      </w:r>
      <w:r>
        <w:t>a</w:t>
      </w:r>
      <w:r w:rsidRPr="00862808">
        <w:t xml:space="preserve"> musí </w:t>
      </w:r>
      <w:r>
        <w:t xml:space="preserve">skúšať podľa </w:t>
      </w:r>
      <w:r w:rsidRPr="00862808">
        <w:t>IEC 60068-2-75</w:t>
      </w:r>
    </w:p>
    <w:p w:rsidR="00D065F6" w:rsidRPr="00862808" w:rsidRDefault="00D065F6" w:rsidP="00386E6D">
      <w:pPr>
        <w:pStyle w:val="Formatvorlage3"/>
        <w:numPr>
          <w:ilvl w:val="0"/>
          <w:numId w:val="0"/>
        </w:numPr>
        <w:spacing w:after="0"/>
        <w:jc w:val="both"/>
      </w:pPr>
      <w:r w:rsidRPr="00862808">
        <w:tab/>
        <w:t xml:space="preserve">- </w:t>
      </w:r>
      <w:r>
        <w:t>s</w:t>
      </w:r>
      <w:r w:rsidRPr="00862808">
        <w:t>k</w:t>
      </w:r>
      <w:r>
        <w:t>ú</w:t>
      </w:r>
      <w:r w:rsidRPr="00862808">
        <w:t>ška ráz</w:t>
      </w:r>
      <w:r>
        <w:t>o</w:t>
      </w:r>
      <w:r w:rsidRPr="00862808">
        <w:t xml:space="preserve">m </w:t>
      </w:r>
      <w:r>
        <w:t xml:space="preserve">podľa </w:t>
      </w:r>
      <w:r w:rsidRPr="00862808">
        <w:t>IEC 60068-2-27</w:t>
      </w:r>
    </w:p>
    <w:p w:rsidR="00D065F6" w:rsidRDefault="00D065F6" w:rsidP="00386E6D">
      <w:pPr>
        <w:pStyle w:val="Formatvorlage3"/>
        <w:numPr>
          <w:ilvl w:val="0"/>
          <w:numId w:val="0"/>
        </w:numPr>
        <w:spacing w:after="0"/>
        <w:jc w:val="both"/>
      </w:pPr>
      <w:r w:rsidRPr="00862808">
        <w:tab/>
        <w:t>- vibračn</w:t>
      </w:r>
      <w:r>
        <w:t>á</w:t>
      </w:r>
      <w:r w:rsidRPr="00862808">
        <w:t xml:space="preserve"> </w:t>
      </w:r>
      <w:r>
        <w:t>s</w:t>
      </w:r>
      <w:r w:rsidRPr="00862808">
        <w:t>k</w:t>
      </w:r>
      <w:r>
        <w:t>ú</w:t>
      </w:r>
      <w:r w:rsidRPr="00862808">
        <w:t xml:space="preserve">ška </w:t>
      </w:r>
      <w:r>
        <w:t xml:space="preserve">podľa </w:t>
      </w:r>
      <w:r w:rsidRPr="00862808">
        <w:t xml:space="preserve">IEC 60068-2-27 </w:t>
      </w:r>
    </w:p>
    <w:p w:rsidR="00D065F6" w:rsidRDefault="00D065F6" w:rsidP="00386E6D">
      <w:pPr>
        <w:pStyle w:val="Formatvorlage3"/>
        <w:numPr>
          <w:ilvl w:val="0"/>
          <w:numId w:val="0"/>
        </w:numPr>
        <w:spacing w:after="0"/>
        <w:jc w:val="both"/>
      </w:pPr>
    </w:p>
    <w:p w:rsidR="00D065F6" w:rsidRPr="00074CDE" w:rsidRDefault="00D065F6" w:rsidP="00386E6D">
      <w:pPr>
        <w:pStyle w:val="Formatvorlage3"/>
        <w:numPr>
          <w:ilvl w:val="0"/>
          <w:numId w:val="0"/>
        </w:numPr>
        <w:spacing w:after="0"/>
        <w:jc w:val="both"/>
      </w:pPr>
      <w:r w:rsidRPr="00074CDE">
        <w:t>Ďalšie požiadavky sú:</w:t>
      </w:r>
    </w:p>
    <w:p w:rsidR="00D065F6" w:rsidRPr="00074CDE" w:rsidRDefault="00D065F6" w:rsidP="00386E6D">
      <w:pPr>
        <w:pStyle w:val="Formatvorlage3"/>
        <w:numPr>
          <w:ilvl w:val="0"/>
          <w:numId w:val="27"/>
        </w:numPr>
        <w:tabs>
          <w:tab w:val="clear" w:pos="1418"/>
          <w:tab w:val="num" w:pos="284"/>
        </w:tabs>
        <w:ind w:left="284"/>
        <w:jc w:val="both"/>
      </w:pPr>
      <w:r>
        <w:t>k</w:t>
      </w:r>
      <w:r w:rsidRPr="00074CDE">
        <w:t xml:space="preserve">onštrukcia puzdra elektromera nesmie byť zaoblená, elektromery musia byť stohovateľné napríklad </w:t>
      </w:r>
      <w:r>
        <w:t xml:space="preserve">pri preprave </w:t>
      </w:r>
      <w:r w:rsidRPr="00074CDE">
        <w:t>vo vozidlách.</w:t>
      </w:r>
    </w:p>
    <w:p w:rsidR="00D065F6" w:rsidRDefault="00D065F6" w:rsidP="00386E6D">
      <w:pPr>
        <w:pStyle w:val="Formatvorlage3"/>
        <w:numPr>
          <w:ilvl w:val="0"/>
          <w:numId w:val="0"/>
        </w:numPr>
        <w:jc w:val="both"/>
      </w:pPr>
    </w:p>
    <w:p w:rsidR="00D065F6" w:rsidRPr="00074CDE" w:rsidRDefault="00D065F6" w:rsidP="00386E6D">
      <w:pPr>
        <w:pStyle w:val="Formatvorlage3"/>
        <w:numPr>
          <w:ilvl w:val="0"/>
          <w:numId w:val="0"/>
        </w:numPr>
        <w:jc w:val="both"/>
      </w:pPr>
      <w:r w:rsidRPr="00074CDE">
        <w:t xml:space="preserve">Vonkajšie rozmery a poloha upevňovacích bodov: </w:t>
      </w:r>
    </w:p>
    <w:p w:rsidR="00D065F6" w:rsidRPr="00905CC4" w:rsidRDefault="00D065F6" w:rsidP="00905CC4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 w:rsidRPr="00905CC4">
        <w:rPr>
          <w:iCs/>
        </w:rPr>
        <w:t>DIN 43857, Časť 2 pre elektromery na priame pripojenie</w:t>
      </w:r>
    </w:p>
    <w:p w:rsidR="00D065F6" w:rsidRPr="00905CC4" w:rsidRDefault="00D065F6" w:rsidP="00905CC4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 w:rsidRPr="00905CC4">
        <w:rPr>
          <w:iCs/>
        </w:rPr>
        <w:t xml:space="preserve">DIN 43859 pre elektromery na nepriame meranie </w:t>
      </w:r>
    </w:p>
    <w:p w:rsidR="00D065F6" w:rsidRPr="00862808" w:rsidRDefault="00D065F6" w:rsidP="00FD427A">
      <w:pPr>
        <w:pStyle w:val="Heading3"/>
        <w:numPr>
          <w:ilvl w:val="2"/>
          <w:numId w:val="5"/>
        </w:numPr>
        <w:ind w:left="0" w:firstLine="0"/>
      </w:pPr>
      <w:r>
        <w:t>Okienko</w:t>
      </w:r>
    </w:p>
    <w:p w:rsidR="00D065F6" w:rsidRPr="00862808" w:rsidRDefault="00D065F6" w:rsidP="00386E6D">
      <w:pPr>
        <w:pStyle w:val="Formatvorlage3"/>
        <w:numPr>
          <w:ilvl w:val="0"/>
          <w:numId w:val="0"/>
        </w:numPr>
        <w:tabs>
          <w:tab w:val="clear" w:pos="1134"/>
          <w:tab w:val="left" w:pos="284"/>
        </w:tabs>
        <w:spacing w:after="0"/>
      </w:pPr>
    </w:p>
    <w:p w:rsidR="00D065F6" w:rsidRPr="00862808" w:rsidRDefault="00D065F6" w:rsidP="00386E6D">
      <w:pPr>
        <w:pStyle w:val="Formatvorlage3"/>
        <w:numPr>
          <w:ilvl w:val="0"/>
          <w:numId w:val="0"/>
        </w:numPr>
        <w:spacing w:after="0"/>
        <w:jc w:val="both"/>
      </w:pPr>
      <w:r>
        <w:t xml:space="preserve">Ak nie je </w:t>
      </w:r>
      <w:r w:rsidRPr="00862808">
        <w:t>vrchn</w:t>
      </w:r>
      <w:r>
        <w:t>ý</w:t>
      </w:r>
      <w:r w:rsidRPr="00862808">
        <w:t xml:space="preserve"> kryt pr</w:t>
      </w:r>
      <w:r>
        <w:t>ie</w:t>
      </w:r>
      <w:r w:rsidRPr="00862808">
        <w:t>h</w:t>
      </w:r>
      <w:r>
        <w:t>ľa</w:t>
      </w:r>
      <w:r w:rsidRPr="00862808">
        <w:t xml:space="preserve">dný, musí </w:t>
      </w:r>
      <w:r>
        <w:t>mať j</w:t>
      </w:r>
      <w:r w:rsidRPr="00862808">
        <w:t>edn</w:t>
      </w:r>
      <w:r>
        <w:t>o</w:t>
      </w:r>
      <w:r w:rsidRPr="00862808">
        <w:t xml:space="preserve"> </w:t>
      </w:r>
      <w:r>
        <w:t>alebo</w:t>
      </w:r>
      <w:r w:rsidRPr="00862808">
        <w:t xml:space="preserve"> v</w:t>
      </w:r>
      <w:r>
        <w:t xml:space="preserve">iac </w:t>
      </w:r>
      <w:r w:rsidRPr="00862808">
        <w:t>ok</w:t>
      </w:r>
      <w:r>
        <w:t xml:space="preserve">ienok na </w:t>
      </w:r>
      <w:r w:rsidRPr="00862808">
        <w:t>odčít</w:t>
      </w:r>
      <w:r>
        <w:t>a</w:t>
      </w:r>
      <w:r w:rsidRPr="00862808">
        <w:t>n</w:t>
      </w:r>
      <w:r>
        <w:t>ie</w:t>
      </w:r>
      <w:r w:rsidRPr="00862808">
        <w:t xml:space="preserve"> displej</w:t>
      </w:r>
      <w:r>
        <w:t xml:space="preserve">a, štítku elektromera </w:t>
      </w:r>
      <w:r w:rsidRPr="00862808">
        <w:t>a</w:t>
      </w:r>
      <w:r>
        <w:t> </w:t>
      </w:r>
      <w:r w:rsidRPr="00862808">
        <w:t>sledov</w:t>
      </w:r>
      <w:r>
        <w:t xml:space="preserve">anie </w:t>
      </w:r>
      <w:r w:rsidRPr="00862808">
        <w:t>indikátor</w:t>
      </w:r>
      <w:r>
        <w:t>ov</w:t>
      </w:r>
      <w:r w:rsidRPr="00862808">
        <w:t xml:space="preserve"> pr</w:t>
      </w:r>
      <w:r>
        <w:t>e</w:t>
      </w:r>
      <w:r w:rsidRPr="00862808">
        <w:t>v</w:t>
      </w:r>
      <w:r>
        <w:t>ádzky</w:t>
      </w:r>
      <w:r w:rsidRPr="00862808">
        <w:t>. Ok</w:t>
      </w:r>
      <w:r>
        <w:t xml:space="preserve">ienka </w:t>
      </w:r>
      <w:r w:rsidRPr="00862808">
        <w:t>mus</w:t>
      </w:r>
      <w:r>
        <w:t>ia</w:t>
      </w:r>
      <w:r w:rsidRPr="00862808">
        <w:t xml:space="preserve"> b</w:t>
      </w:r>
      <w:r>
        <w:t>yť</w:t>
      </w:r>
      <w:r w:rsidRPr="00862808">
        <w:t xml:space="preserve"> vyroben</w:t>
      </w:r>
      <w:r>
        <w:t>é</w:t>
      </w:r>
      <w:r w:rsidRPr="00862808">
        <w:t xml:space="preserve"> z pr</w:t>
      </w:r>
      <w:r>
        <w:t>iehľad</w:t>
      </w:r>
      <w:r w:rsidRPr="00862808">
        <w:t>ného materiálu, nem</w:t>
      </w:r>
      <w:r>
        <w:t>ô</w:t>
      </w:r>
      <w:r w:rsidRPr="00862808">
        <w:t>ž</w:t>
      </w:r>
      <w:r>
        <w:t>u</w:t>
      </w:r>
      <w:r w:rsidRPr="00862808">
        <w:t xml:space="preserve"> b</w:t>
      </w:r>
      <w:r>
        <w:t>yť odstrá</w:t>
      </w:r>
      <w:r w:rsidRPr="00862808">
        <w:t>n</w:t>
      </w:r>
      <w:r>
        <w:t>e</w:t>
      </w:r>
      <w:r w:rsidRPr="00862808">
        <w:t>n</w:t>
      </w:r>
      <w:r>
        <w:t>é</w:t>
      </w:r>
      <w:r w:rsidRPr="00862808">
        <w:t xml:space="preserve"> bez porušen</w:t>
      </w:r>
      <w:r>
        <w:t xml:space="preserve">ia overovacej </w:t>
      </w:r>
      <w:r w:rsidRPr="00862808">
        <w:t>plomby (plomb).</w:t>
      </w:r>
      <w:r>
        <w:t xml:space="preserve"> Okienka musia byť odolné voči pôsobeniu UV žiarenia.</w:t>
      </w:r>
    </w:p>
    <w:p w:rsidR="00D065F6" w:rsidRDefault="00D065F6" w:rsidP="00386E6D">
      <w:pPr>
        <w:pStyle w:val="Formatvorlage3"/>
        <w:numPr>
          <w:ilvl w:val="0"/>
          <w:numId w:val="0"/>
        </w:numPr>
        <w:ind w:left="1418"/>
        <w:rPr>
          <w:highlight w:val="yellow"/>
        </w:rPr>
      </w:pPr>
    </w:p>
    <w:p w:rsidR="00D065F6" w:rsidRDefault="00D065F6" w:rsidP="00FD427A">
      <w:pPr>
        <w:pStyle w:val="Heading3"/>
        <w:numPr>
          <w:ilvl w:val="2"/>
          <w:numId w:val="5"/>
        </w:numPr>
        <w:ind w:left="0" w:firstLine="0"/>
      </w:pPr>
      <w:r w:rsidRPr="002130D5">
        <w:t>Svorkovnica</w:t>
      </w:r>
    </w:p>
    <w:p w:rsidR="00D065F6" w:rsidRDefault="00D065F6" w:rsidP="00386E6D">
      <w:pPr>
        <w:pStyle w:val="atn-text"/>
        <w:ind w:left="0"/>
      </w:pPr>
    </w:p>
    <w:p w:rsidR="00D065F6" w:rsidRPr="00D34126" w:rsidRDefault="00D065F6" w:rsidP="00386E6D">
      <w:pPr>
        <w:pStyle w:val="atn-text"/>
        <w:ind w:left="0"/>
        <w:rPr>
          <w:u w:val="single"/>
        </w:rPr>
      </w:pPr>
      <w:r w:rsidRPr="00D34126">
        <w:rPr>
          <w:u w:val="single"/>
        </w:rPr>
        <w:t>Variant 1 až 6</w:t>
      </w:r>
    </w:p>
    <w:p w:rsidR="00D065F6" w:rsidRDefault="00D065F6" w:rsidP="00386E6D">
      <w:pPr>
        <w:pStyle w:val="atn-text"/>
        <w:ind w:left="0"/>
      </w:pPr>
      <w:r>
        <w:t>Svorkovnica priameho elektromera musí umožniť pripojenie vodičov s prierezom v rozmedzí od 4 mm</w:t>
      </w:r>
      <w:r w:rsidRPr="002130D5">
        <w:rPr>
          <w:vertAlign w:val="superscript"/>
        </w:rPr>
        <w:t>2</w:t>
      </w:r>
      <w:r>
        <w:t xml:space="preserve"> do 16 mm</w:t>
      </w:r>
      <w:r w:rsidRPr="002130D5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45083C">
        <w:t>pre jednofázový elektromer a</w:t>
      </w:r>
      <w:r>
        <w:t xml:space="preserve"> od 4 mm</w:t>
      </w:r>
      <w:r w:rsidRPr="002130D5">
        <w:rPr>
          <w:vertAlign w:val="superscript"/>
        </w:rPr>
        <w:t>2</w:t>
      </w:r>
      <w:r>
        <w:t xml:space="preserve"> do 35 mm</w:t>
      </w:r>
      <w:r w:rsidRPr="002130D5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45083C">
        <w:t xml:space="preserve">pre </w:t>
      </w:r>
      <w:r>
        <w:t>troj</w:t>
      </w:r>
      <w:r w:rsidRPr="0045083C">
        <w:t>fázový elektromer</w:t>
      </w:r>
      <w:r>
        <w:t xml:space="preserve">. </w:t>
      </w:r>
    </w:p>
    <w:p w:rsidR="00D065F6" w:rsidRPr="00D34126" w:rsidRDefault="00D065F6" w:rsidP="00521C24">
      <w:pPr>
        <w:pStyle w:val="atn-text"/>
        <w:ind w:left="0"/>
        <w:rPr>
          <w:u w:val="single"/>
        </w:rPr>
      </w:pPr>
      <w:r w:rsidRPr="00D34126">
        <w:rPr>
          <w:u w:val="single"/>
        </w:rPr>
        <w:t>Variant 7 a 8</w:t>
      </w:r>
    </w:p>
    <w:p w:rsidR="00D065F6" w:rsidRDefault="00D065F6" w:rsidP="00386E6D">
      <w:pPr>
        <w:pStyle w:val="atn-text"/>
        <w:ind w:left="0"/>
      </w:pPr>
      <w:r w:rsidRPr="00FE22BE">
        <w:t xml:space="preserve">Svorkovnica </w:t>
      </w:r>
      <w:r>
        <w:t>ne</w:t>
      </w:r>
      <w:r w:rsidRPr="00FE22BE">
        <w:t>priameho elektromera musí umožniť pripojenie vodičov s prie</w:t>
      </w:r>
      <w:r>
        <w:t>rezom</w:t>
      </w:r>
      <w:r w:rsidRPr="00FE22BE">
        <w:t xml:space="preserve"> v rozmedzí </w:t>
      </w:r>
      <w:r>
        <w:br/>
      </w:r>
      <w:r w:rsidRPr="00FE22BE">
        <w:t xml:space="preserve">od  </w:t>
      </w:r>
      <w:r>
        <w:t>2</w:t>
      </w:r>
      <w:r w:rsidRPr="00FE22BE">
        <w:t>,5 mm</w:t>
      </w:r>
      <w:r>
        <w:rPr>
          <w:vertAlign w:val="superscript"/>
        </w:rPr>
        <w:t>2</w:t>
      </w:r>
      <w:r w:rsidRPr="00FE22BE">
        <w:t xml:space="preserve"> do </w:t>
      </w:r>
      <w:r>
        <w:t>6</w:t>
      </w:r>
      <w:r w:rsidRPr="00FE22BE">
        <w:t xml:space="preserve"> mm</w:t>
      </w:r>
      <w:r w:rsidRPr="0045083C">
        <w:rPr>
          <w:vertAlign w:val="superscript"/>
        </w:rPr>
        <w:t>2</w:t>
      </w:r>
      <w:r>
        <w:t xml:space="preserve">  </w:t>
      </w:r>
    </w:p>
    <w:p w:rsidR="00D065F6" w:rsidRPr="003633E7" w:rsidRDefault="00D065F6" w:rsidP="00386E6D">
      <w:pPr>
        <w:pStyle w:val="Formatvorlage3"/>
        <w:numPr>
          <w:ilvl w:val="0"/>
          <w:numId w:val="0"/>
        </w:numPr>
        <w:rPr>
          <w:u w:val="single"/>
        </w:rPr>
      </w:pPr>
      <w:r w:rsidRPr="00A93E37">
        <w:rPr>
          <w:u w:val="single"/>
        </w:rPr>
        <w:t>Pre všetky varianty</w:t>
      </w:r>
    </w:p>
    <w:p w:rsidR="00D065F6" w:rsidRDefault="00D065F6" w:rsidP="00386E6D">
      <w:pPr>
        <w:pStyle w:val="Formatvorlage3"/>
        <w:numPr>
          <w:ilvl w:val="0"/>
          <w:numId w:val="0"/>
        </w:numPr>
      </w:pPr>
      <w:r w:rsidRPr="001009ED">
        <w:t>na napájanie prídavných zariadení a pomocné svorky musia umožňovať pripojenie vodiča s plochou prierezu  od 1,</w:t>
      </w:r>
      <w:r>
        <w:t>5</w:t>
      </w:r>
      <w:r w:rsidRPr="001009ED">
        <w:t xml:space="preserve"> mm</w:t>
      </w:r>
      <w:r w:rsidRPr="001009ED">
        <w:rPr>
          <w:vertAlign w:val="superscript"/>
        </w:rPr>
        <w:t>2</w:t>
      </w:r>
      <w:r w:rsidRPr="001009ED">
        <w:t xml:space="preserve"> </w:t>
      </w:r>
    </w:p>
    <w:p w:rsidR="00D065F6" w:rsidRPr="002130D5" w:rsidRDefault="00D065F6" w:rsidP="00386E6D">
      <w:pPr>
        <w:pStyle w:val="atn-text"/>
      </w:pPr>
    </w:p>
    <w:p w:rsidR="00D065F6" w:rsidRDefault="00D065F6" w:rsidP="00FD427A">
      <w:pPr>
        <w:pStyle w:val="Heading3"/>
        <w:numPr>
          <w:ilvl w:val="2"/>
          <w:numId w:val="5"/>
        </w:numPr>
        <w:ind w:left="0" w:firstLine="0"/>
      </w:pPr>
      <w:r w:rsidRPr="00862808">
        <w:t>Kryt(y) svorkovnice elektrom</w:t>
      </w:r>
      <w:r>
        <w:t>e</w:t>
      </w:r>
      <w:r w:rsidRPr="00862808">
        <w:t>r</w:t>
      </w:r>
      <w:r>
        <w:t>a</w:t>
      </w:r>
    </w:p>
    <w:p w:rsidR="00D065F6" w:rsidRPr="00D34126" w:rsidRDefault="00D065F6" w:rsidP="00386E6D">
      <w:pPr>
        <w:pStyle w:val="atn-text"/>
      </w:pPr>
    </w:p>
    <w:p w:rsidR="00D065F6" w:rsidRPr="00D34126" w:rsidRDefault="00D065F6" w:rsidP="00386E6D">
      <w:pPr>
        <w:pStyle w:val="atn-text"/>
        <w:ind w:left="0"/>
        <w:jc w:val="both"/>
        <w:rPr>
          <w:u w:val="single"/>
        </w:rPr>
      </w:pPr>
      <w:r w:rsidRPr="00D34126">
        <w:rPr>
          <w:u w:val="single"/>
        </w:rPr>
        <w:t>Variant 1,3 a 5</w:t>
      </w:r>
    </w:p>
    <w:p w:rsidR="00D065F6" w:rsidRDefault="00D065F6" w:rsidP="00386E6D">
      <w:pPr>
        <w:pStyle w:val="Formatvorlage3"/>
        <w:numPr>
          <w:ilvl w:val="0"/>
          <w:numId w:val="0"/>
        </w:numPr>
        <w:jc w:val="both"/>
      </w:pPr>
      <w:r>
        <w:t xml:space="preserve">Svorky 1f </w:t>
      </w:r>
      <w:r w:rsidRPr="00862808">
        <w:t xml:space="preserve"> elektrom</w:t>
      </w:r>
      <w:r>
        <w:t>era</w:t>
      </w:r>
      <w:r w:rsidRPr="00862808">
        <w:t xml:space="preserve"> </w:t>
      </w:r>
      <w:r>
        <w:t xml:space="preserve"> </w:t>
      </w:r>
      <w:r w:rsidRPr="00862808">
        <w:t>mus</w:t>
      </w:r>
      <w:r>
        <w:t xml:space="preserve">ia </w:t>
      </w:r>
      <w:r w:rsidRPr="00862808">
        <w:t>m</w:t>
      </w:r>
      <w:r>
        <w:t>ať</w:t>
      </w:r>
      <w:r w:rsidRPr="00862808">
        <w:t xml:space="preserve"> samostatný kryt, kt</w:t>
      </w:r>
      <w:r>
        <w:t>o</w:t>
      </w:r>
      <w:r w:rsidRPr="00862808">
        <w:t xml:space="preserve">rý </w:t>
      </w:r>
      <w:r>
        <w:t>je plomb</w:t>
      </w:r>
      <w:r w:rsidRPr="00862808">
        <w:t>ova</w:t>
      </w:r>
      <w:r>
        <w:t>teľný minimálne na jednom mieste</w:t>
      </w:r>
      <w:r w:rsidRPr="00862808">
        <w:t>.</w:t>
      </w:r>
    </w:p>
    <w:p w:rsidR="00D065F6" w:rsidRDefault="00D065F6" w:rsidP="00386E6D">
      <w:pPr>
        <w:pStyle w:val="Formatvorlage3"/>
        <w:numPr>
          <w:ilvl w:val="0"/>
          <w:numId w:val="0"/>
        </w:numPr>
        <w:jc w:val="both"/>
      </w:pPr>
    </w:p>
    <w:p w:rsidR="00D065F6" w:rsidRPr="00D34126" w:rsidRDefault="00D065F6" w:rsidP="00386E6D">
      <w:pPr>
        <w:pStyle w:val="Formatvorlage3"/>
        <w:numPr>
          <w:ilvl w:val="0"/>
          <w:numId w:val="0"/>
        </w:numPr>
        <w:jc w:val="both"/>
        <w:rPr>
          <w:u w:val="single"/>
        </w:rPr>
      </w:pPr>
      <w:r w:rsidRPr="00D34126">
        <w:rPr>
          <w:u w:val="single"/>
        </w:rPr>
        <w:t>Variant 2,4,6,7 a 8</w:t>
      </w:r>
    </w:p>
    <w:p w:rsidR="00D065F6" w:rsidRDefault="00D065F6" w:rsidP="00386E6D">
      <w:pPr>
        <w:pStyle w:val="Formatvorlage3"/>
        <w:numPr>
          <w:ilvl w:val="0"/>
          <w:numId w:val="0"/>
        </w:numPr>
        <w:jc w:val="both"/>
      </w:pPr>
      <w:r>
        <w:t xml:space="preserve">Svorky 3f </w:t>
      </w:r>
      <w:r w:rsidRPr="00862808">
        <w:t xml:space="preserve"> elektrom</w:t>
      </w:r>
      <w:r>
        <w:t>era</w:t>
      </w:r>
      <w:r w:rsidRPr="00862808">
        <w:t xml:space="preserve"> </w:t>
      </w:r>
      <w:r>
        <w:t xml:space="preserve"> </w:t>
      </w:r>
      <w:r w:rsidRPr="00862808">
        <w:t>mus</w:t>
      </w:r>
      <w:r>
        <w:t xml:space="preserve">ia </w:t>
      </w:r>
      <w:r w:rsidRPr="00862808">
        <w:t>m</w:t>
      </w:r>
      <w:r>
        <w:t>ať</w:t>
      </w:r>
      <w:r w:rsidRPr="00862808">
        <w:t xml:space="preserve"> samostatný kryt, kt</w:t>
      </w:r>
      <w:r>
        <w:t>o</w:t>
      </w:r>
      <w:r w:rsidRPr="00862808">
        <w:t xml:space="preserve">rý </w:t>
      </w:r>
      <w:r>
        <w:t>je plomb</w:t>
      </w:r>
      <w:r w:rsidRPr="00862808">
        <w:t>ova</w:t>
      </w:r>
      <w:r>
        <w:t>teľný minimálne na dvoch nezávislých miestach</w:t>
      </w:r>
      <w:r w:rsidRPr="00862808">
        <w:t xml:space="preserve">. </w:t>
      </w:r>
    </w:p>
    <w:p w:rsidR="00D065F6" w:rsidRDefault="00D065F6" w:rsidP="00386E6D">
      <w:pPr>
        <w:pStyle w:val="Formatvorlage3"/>
        <w:numPr>
          <w:ilvl w:val="0"/>
          <w:numId w:val="0"/>
        </w:numPr>
        <w:jc w:val="both"/>
      </w:pPr>
    </w:p>
    <w:p w:rsidR="00D065F6" w:rsidRPr="003633E7" w:rsidRDefault="00D065F6" w:rsidP="00386E6D">
      <w:pPr>
        <w:pStyle w:val="Formatvorlage3"/>
        <w:numPr>
          <w:ilvl w:val="0"/>
          <w:numId w:val="0"/>
        </w:numPr>
        <w:jc w:val="both"/>
        <w:rPr>
          <w:u w:val="single"/>
        </w:rPr>
      </w:pPr>
      <w:r w:rsidRPr="00A93E37">
        <w:rPr>
          <w:u w:val="single"/>
        </w:rPr>
        <w:t>Platí pre všetky varianty</w:t>
      </w:r>
    </w:p>
    <w:p w:rsidR="00D065F6" w:rsidRDefault="00D065F6" w:rsidP="00386E6D">
      <w:pPr>
        <w:pStyle w:val="Formatvorlage3"/>
        <w:numPr>
          <w:ilvl w:val="0"/>
          <w:numId w:val="0"/>
        </w:numPr>
        <w:jc w:val="both"/>
      </w:pPr>
      <w:r>
        <w:t xml:space="preserve">Plombovanie krytu svorkovnice musí byť nezávislé od plombovania krytu elektromera. </w:t>
      </w:r>
      <w:r w:rsidRPr="00862808">
        <w:t>Kryt svorkovnice elektrom</w:t>
      </w:r>
      <w:r>
        <w:t>e</w:t>
      </w:r>
      <w:r w:rsidRPr="00862808">
        <w:t>r</w:t>
      </w:r>
      <w:r>
        <w:t>a</w:t>
      </w:r>
      <w:r w:rsidRPr="00862808">
        <w:t xml:space="preserve"> musí zakrýva</w:t>
      </w:r>
      <w:r>
        <w:t>ť</w:t>
      </w:r>
      <w:r w:rsidRPr="00862808">
        <w:t xml:space="preserve"> vše</w:t>
      </w:r>
      <w:r>
        <w:t xml:space="preserve">tky </w:t>
      </w:r>
      <w:r w:rsidRPr="00862808">
        <w:t xml:space="preserve">svorky a </w:t>
      </w:r>
      <w:r>
        <w:t>skrutky</w:t>
      </w:r>
      <w:r w:rsidRPr="00862808">
        <w:t xml:space="preserve"> </w:t>
      </w:r>
      <w:r>
        <w:t xml:space="preserve">na </w:t>
      </w:r>
      <w:r w:rsidRPr="00862808">
        <w:t>upevn</w:t>
      </w:r>
      <w:r>
        <w:t>e</w:t>
      </w:r>
      <w:r w:rsidRPr="00862808">
        <w:t>n</w:t>
      </w:r>
      <w:r>
        <w:t>ie</w:t>
      </w:r>
      <w:r w:rsidRPr="00862808">
        <w:t xml:space="preserve"> vodič</w:t>
      </w:r>
      <w:r>
        <w:t>ov</w:t>
      </w:r>
      <w:r w:rsidRPr="00862808">
        <w:t xml:space="preserve">. </w:t>
      </w:r>
      <w:r>
        <w:t xml:space="preserve">Ak nie je </w:t>
      </w:r>
      <w:r w:rsidRPr="00862808">
        <w:t>určen</w:t>
      </w:r>
      <w:r>
        <w:t>é i</w:t>
      </w:r>
      <w:r w:rsidRPr="00862808">
        <w:t>nak, musí zakrýva</w:t>
      </w:r>
      <w:r>
        <w:t>ť</w:t>
      </w:r>
      <w:r w:rsidRPr="00862808">
        <w:t xml:space="preserve"> </w:t>
      </w:r>
      <w:r>
        <w:t>aj</w:t>
      </w:r>
      <w:r w:rsidRPr="00862808">
        <w:t xml:space="preserve"> vhodn</w:t>
      </w:r>
      <w:r>
        <w:t>ú</w:t>
      </w:r>
      <w:r w:rsidRPr="00862808">
        <w:t xml:space="preserve"> d</w:t>
      </w:r>
      <w:r>
        <w:t xml:space="preserve">ĺžku </w:t>
      </w:r>
      <w:r w:rsidRPr="00862808">
        <w:t>vn</w:t>
      </w:r>
      <w:r>
        <w:t xml:space="preserve">útorných </w:t>
      </w:r>
      <w:r w:rsidRPr="00862808">
        <w:t>vodič</w:t>
      </w:r>
      <w:r>
        <w:t>ov a</w:t>
      </w:r>
      <w:r w:rsidRPr="00862808">
        <w:t xml:space="preserve"> </w:t>
      </w:r>
      <w:r>
        <w:t>ic</w:t>
      </w:r>
      <w:r w:rsidRPr="00862808">
        <w:t>h izol</w:t>
      </w:r>
      <w:r>
        <w:t>á</w:t>
      </w:r>
      <w:r w:rsidRPr="00862808">
        <w:t>c</w:t>
      </w:r>
      <w:r>
        <w:t>iu</w:t>
      </w:r>
      <w:r w:rsidRPr="00862808">
        <w:t>. Pok</w:t>
      </w:r>
      <w:r>
        <w:t>iaľ</w:t>
      </w:r>
      <w:r w:rsidRPr="00862808">
        <w:t xml:space="preserve"> je elektrom</w:t>
      </w:r>
      <w:r>
        <w:t>e</w:t>
      </w:r>
      <w:r w:rsidRPr="00862808">
        <w:t>r in</w:t>
      </w:r>
      <w:r>
        <w:t>š</w:t>
      </w:r>
      <w:r w:rsidRPr="00862808">
        <w:t>talov</w:t>
      </w:r>
      <w:r>
        <w:t>a</w:t>
      </w:r>
      <w:r w:rsidRPr="00862808">
        <w:t>n</w:t>
      </w:r>
      <w:r>
        <w:t>ý</w:t>
      </w:r>
      <w:r w:rsidRPr="00862808">
        <w:t xml:space="preserve"> do panelu, nesm</w:t>
      </w:r>
      <w:r>
        <w:t>ie</w:t>
      </w:r>
      <w:r w:rsidRPr="00862808">
        <w:t xml:space="preserve"> b</w:t>
      </w:r>
      <w:r>
        <w:t>yť</w:t>
      </w:r>
      <w:r w:rsidRPr="00862808">
        <w:t xml:space="preserve"> možnos</w:t>
      </w:r>
      <w:r>
        <w:t>ť</w:t>
      </w:r>
      <w:r w:rsidRPr="00862808">
        <w:t xml:space="preserve"> p</w:t>
      </w:r>
      <w:r>
        <w:t>r</w:t>
      </w:r>
      <w:r w:rsidRPr="00862808">
        <w:t>ístupu k svorkám bez narušen</w:t>
      </w:r>
      <w:r>
        <w:t>ia</w:t>
      </w:r>
      <w:r w:rsidRPr="00862808">
        <w:t xml:space="preserve"> plomb krytu svorkovnice</w:t>
      </w:r>
      <w:r>
        <w:t xml:space="preserve"> resp. </w:t>
      </w:r>
      <w:r w:rsidRPr="00862808">
        <w:t>elektrom</w:t>
      </w:r>
      <w:r>
        <w:t>e</w:t>
      </w:r>
      <w:r w:rsidRPr="00862808">
        <w:t>r</w:t>
      </w:r>
      <w:r>
        <w:t>a.</w:t>
      </w:r>
    </w:p>
    <w:p w:rsidR="00D065F6" w:rsidRDefault="00D065F6" w:rsidP="00386E6D">
      <w:pPr>
        <w:pStyle w:val="Formatvorlage3"/>
        <w:numPr>
          <w:ilvl w:val="0"/>
          <w:numId w:val="0"/>
        </w:numPr>
        <w:jc w:val="both"/>
      </w:pPr>
      <w:r>
        <w:t>Farebné prevedenie krytu svorkovnice ako puzdro - podľa požiadavky objednávateľa.</w:t>
      </w:r>
    </w:p>
    <w:p w:rsidR="00D065F6" w:rsidRDefault="00D065F6" w:rsidP="00386E6D">
      <w:pPr>
        <w:pStyle w:val="Formatvorlage3"/>
        <w:numPr>
          <w:ilvl w:val="0"/>
          <w:numId w:val="0"/>
        </w:numPr>
        <w:jc w:val="both"/>
      </w:pPr>
    </w:p>
    <w:p w:rsidR="00D065F6" w:rsidRDefault="00D065F6" w:rsidP="00FD427A">
      <w:pPr>
        <w:pStyle w:val="Heading3"/>
        <w:numPr>
          <w:ilvl w:val="2"/>
          <w:numId w:val="5"/>
        </w:numPr>
        <w:ind w:left="0" w:firstLine="0"/>
      </w:pPr>
      <w:r>
        <w:t>Kryt(y) pripojenia</w:t>
      </w:r>
      <w:r w:rsidRPr="00862808">
        <w:t xml:space="preserve"> </w:t>
      </w:r>
      <w:r>
        <w:t>komunikačného modulu elektromera</w:t>
      </w:r>
    </w:p>
    <w:p w:rsidR="00D065F6" w:rsidRPr="00D34126" w:rsidRDefault="00D065F6" w:rsidP="00386E6D">
      <w:pPr>
        <w:pStyle w:val="atn-text"/>
      </w:pPr>
    </w:p>
    <w:p w:rsidR="00D065F6" w:rsidRPr="00862808" w:rsidRDefault="00D065F6" w:rsidP="00386E6D">
      <w:pPr>
        <w:pStyle w:val="Formatvorlage3"/>
        <w:numPr>
          <w:ilvl w:val="0"/>
          <w:numId w:val="0"/>
        </w:numPr>
        <w:jc w:val="both"/>
      </w:pPr>
      <w:r>
        <w:t xml:space="preserve">Miesto pripojenia komunikačného modulu musí mať plombovateľný kryt . Prevádzkové indikátory modemu (minimálne </w:t>
      </w:r>
      <w:bookmarkStart w:id="14" w:name="_GoBack"/>
      <w:bookmarkEnd w:id="14"/>
      <w:r>
        <w:t xml:space="preserve">konektivita do siete) musia byť viditeľné. Štítok musí byť čitateľný, pod priehľadným krytom, ak ho elektromer má.  </w:t>
      </w:r>
    </w:p>
    <w:p w:rsidR="00D065F6" w:rsidRDefault="00D065F6" w:rsidP="00FD427A">
      <w:pPr>
        <w:pStyle w:val="Heading3"/>
        <w:numPr>
          <w:ilvl w:val="2"/>
          <w:numId w:val="5"/>
        </w:numPr>
        <w:ind w:left="0" w:firstLine="0"/>
      </w:pPr>
      <w:r w:rsidRPr="00862808">
        <w:t>Sch</w:t>
      </w:r>
      <w:r>
        <w:t>é</w:t>
      </w:r>
      <w:r w:rsidRPr="00862808">
        <w:t>m</w:t>
      </w:r>
      <w:r>
        <w:t>y</w:t>
      </w:r>
      <w:r w:rsidRPr="00862808">
        <w:t xml:space="preserve"> zapojen</w:t>
      </w:r>
      <w:r>
        <w:t>ia</w:t>
      </w:r>
      <w:r w:rsidRPr="00862808">
        <w:t xml:space="preserve"> a</w:t>
      </w:r>
      <w:r>
        <w:t> </w:t>
      </w:r>
      <w:r w:rsidRPr="00862808">
        <w:t>označov</w:t>
      </w:r>
      <w:r>
        <w:t xml:space="preserve">anie </w:t>
      </w:r>
      <w:r w:rsidRPr="00862808">
        <w:t>svor</w:t>
      </w:r>
      <w:r>
        <w:t>iek</w:t>
      </w:r>
    </w:p>
    <w:p w:rsidR="00D065F6" w:rsidRPr="00D34126" w:rsidRDefault="00D065F6" w:rsidP="00386E6D">
      <w:pPr>
        <w:pStyle w:val="atn-text"/>
      </w:pPr>
    </w:p>
    <w:p w:rsidR="00D065F6" w:rsidRDefault="00D065F6" w:rsidP="00386E6D">
      <w:pPr>
        <w:pStyle w:val="Formatvorlage3"/>
        <w:numPr>
          <w:ilvl w:val="0"/>
          <w:numId w:val="0"/>
        </w:numPr>
        <w:jc w:val="both"/>
      </w:pPr>
      <w:r>
        <w:t>Na každom elektromere musí byť nezmazateľne vyznačená schéma zapojenia elektromera, impulzných výstupov a relé blokovania spotrebičov. Schéma zapojenia musí byť z vnútornej strany krytu svorkovnice spolu s označením svoriek a typu elektromera.</w:t>
      </w:r>
    </w:p>
    <w:p w:rsidR="00D065F6" w:rsidRDefault="00D065F6" w:rsidP="00FD427A">
      <w:pPr>
        <w:pStyle w:val="Heading3"/>
        <w:numPr>
          <w:ilvl w:val="2"/>
          <w:numId w:val="5"/>
        </w:numPr>
        <w:ind w:left="0" w:firstLine="0"/>
      </w:pPr>
      <w:r w:rsidRPr="00862808">
        <w:t xml:space="preserve">Svorkové </w:t>
      </w:r>
      <w:r>
        <w:t xml:space="preserve">skrutky </w:t>
      </w:r>
    </w:p>
    <w:p w:rsidR="00D065F6" w:rsidRPr="00D34126" w:rsidRDefault="00D065F6" w:rsidP="00386E6D">
      <w:pPr>
        <w:pStyle w:val="atn-text"/>
      </w:pPr>
    </w:p>
    <w:p w:rsidR="00D065F6" w:rsidRDefault="00D065F6" w:rsidP="00386E6D">
      <w:pPr>
        <w:pStyle w:val="atn-text"/>
        <w:ind w:left="0"/>
        <w:jc w:val="both"/>
        <w:rPr>
          <w:iCs/>
        </w:rPr>
      </w:pPr>
      <w:r>
        <w:t xml:space="preserve">Svorkovnica musí byť dodaná so skrutkami s valcovou hlavou krížové s drážkou cros head combi (pozidrive, </w:t>
      </w:r>
      <w:r w:rsidRPr="006F43E1">
        <w:t>pozidrive 2, regular slot</w:t>
      </w:r>
      <w:r>
        <w:t>,</w:t>
      </w:r>
      <w:r w:rsidRPr="006F43E1">
        <w:t>..</w:t>
      </w:r>
      <w:r>
        <w:t xml:space="preserve">). </w:t>
      </w:r>
      <w:r>
        <w:rPr>
          <w:iCs/>
        </w:rPr>
        <w:t>Svorky s kombinovanými skrutkami pozidrive podľa ISO 4757-1983.</w:t>
      </w:r>
    </w:p>
    <w:p w:rsidR="00D065F6" w:rsidRDefault="00D065F6" w:rsidP="00386E6D">
      <w:pPr>
        <w:pStyle w:val="atn-text"/>
        <w:ind w:left="0"/>
        <w:jc w:val="both"/>
      </w:pPr>
      <w:r w:rsidRPr="00B57DD4">
        <w:rPr>
          <w:iCs/>
        </w:rPr>
        <w:t>Skrutky musia byť zaistené proti vyvlečeniu.</w:t>
      </w:r>
      <w:r>
        <w:rPr>
          <w:iCs/>
        </w:rPr>
        <w:t xml:space="preserve"> </w:t>
      </w:r>
    </w:p>
    <w:p w:rsidR="00D065F6" w:rsidRDefault="00D065F6" w:rsidP="00386E6D">
      <w:pPr>
        <w:pStyle w:val="atn-text"/>
        <w:ind w:left="0"/>
        <w:jc w:val="both"/>
      </w:pPr>
      <w:r>
        <w:t>Svorkové skrutky musia byť pri dodávke tak pevne zatiahnuté, aby nedošlo k ich samovoľnému uvoľneniu</w:t>
      </w:r>
    </w:p>
    <w:p w:rsidR="00D065F6" w:rsidRDefault="00D065F6" w:rsidP="00386E6D">
      <w:pPr>
        <w:pStyle w:val="atn-text"/>
        <w:ind w:left="0"/>
        <w:jc w:val="both"/>
      </w:pPr>
      <w:r>
        <w:t xml:space="preserve">Ostatné skrutky musia byť v súlade s normou DIN-EN 60999-1 (12.00)  </w:t>
      </w:r>
    </w:p>
    <w:p w:rsidR="00D065F6" w:rsidRDefault="00D065F6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</w:pPr>
      <w:r>
        <w:t>Číslovanie svoriek elektromera musí byť čitateľné v súlade s normou</w:t>
      </w:r>
    </w:p>
    <w:p w:rsidR="00D065F6" w:rsidRDefault="00D065F6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</w:pPr>
    </w:p>
    <w:p w:rsidR="00D065F6" w:rsidRPr="00EB11C4" w:rsidRDefault="00D065F6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  <w:rPr>
          <w:u w:val="single"/>
        </w:rPr>
      </w:pPr>
      <w:r w:rsidRPr="00EB11C4">
        <w:rPr>
          <w:u w:val="single"/>
        </w:rPr>
        <w:t xml:space="preserve">Variant 1 až 6 </w:t>
      </w:r>
    </w:p>
    <w:p w:rsidR="00D065F6" w:rsidRDefault="00D065F6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</w:pPr>
      <w:r>
        <w:t>Minimálne 2 skrutky pre pripojenie vodičov hlavných (prúdových) svoriek alebo 1 skrutka so špeciálnym upevňovacím systémom, garantujúcim spoľahlivé pripojenie vodiča.</w:t>
      </w:r>
    </w:p>
    <w:p w:rsidR="00D065F6" w:rsidRDefault="00D065F6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</w:pPr>
    </w:p>
    <w:p w:rsidR="00D065F6" w:rsidRDefault="00D065F6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  <w:rPr>
          <w:u w:val="single"/>
        </w:rPr>
      </w:pPr>
      <w:r w:rsidRPr="00EB11C4">
        <w:rPr>
          <w:u w:val="single"/>
        </w:rPr>
        <w:t>Variant 7 a</w:t>
      </w:r>
      <w:r>
        <w:rPr>
          <w:u w:val="single"/>
        </w:rPr>
        <w:t> </w:t>
      </w:r>
      <w:r w:rsidRPr="00EB11C4">
        <w:rPr>
          <w:u w:val="single"/>
        </w:rPr>
        <w:t>8</w:t>
      </w:r>
    </w:p>
    <w:p w:rsidR="00D065F6" w:rsidRPr="00EB11C4" w:rsidRDefault="00D065F6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  <w:rPr>
          <w:u w:val="single"/>
        </w:rPr>
      </w:pPr>
      <w:r>
        <w:t>Minimálne 2 skrutky pre pripojenie vodičov hlavných (prúdových) svoriek alebo 1 skrutka so špeciálnym upevňovacím systémom, garantujúcim spoľahlivé pripojenie vodiča</w:t>
      </w:r>
    </w:p>
    <w:p w:rsidR="00D065F6" w:rsidRDefault="00D065F6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</w:pPr>
    </w:p>
    <w:p w:rsidR="00D065F6" w:rsidRDefault="00D065F6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</w:pPr>
    </w:p>
    <w:p w:rsidR="00D065F6" w:rsidRDefault="00D065F6" w:rsidP="00FD427A">
      <w:pPr>
        <w:pStyle w:val="Heading3"/>
        <w:numPr>
          <w:ilvl w:val="2"/>
          <w:numId w:val="5"/>
        </w:numPr>
        <w:ind w:left="0" w:firstLine="0"/>
      </w:pPr>
      <w:r w:rsidRPr="00862808">
        <w:t>Nap</w:t>
      </w:r>
      <w:r>
        <w:t>ä</w:t>
      </w:r>
      <w:r w:rsidRPr="00862808">
        <w:t>ťové spojky (</w:t>
      </w:r>
      <w:r>
        <w:t>spojky napä</w:t>
      </w:r>
      <w:r w:rsidRPr="00862808">
        <w:t>ťových a pr</w:t>
      </w:r>
      <w:r>
        <w:t>ú</w:t>
      </w:r>
      <w:r w:rsidRPr="00862808">
        <w:t>dových obvod</w:t>
      </w:r>
      <w:r>
        <w:t>ov</w:t>
      </w:r>
      <w:r w:rsidRPr="00862808">
        <w:t>)</w:t>
      </w:r>
    </w:p>
    <w:p w:rsidR="00D065F6" w:rsidRPr="00EB11C4" w:rsidRDefault="00D065F6" w:rsidP="00386E6D">
      <w:pPr>
        <w:pStyle w:val="atn-text"/>
      </w:pPr>
    </w:p>
    <w:p w:rsidR="00D065F6" w:rsidRDefault="00D065F6" w:rsidP="00386E6D">
      <w:pPr>
        <w:pStyle w:val="atn-text"/>
        <w:tabs>
          <w:tab w:val="clear" w:pos="1418"/>
        </w:tabs>
        <w:ind w:left="0"/>
        <w:jc w:val="both"/>
      </w:pPr>
      <w:r w:rsidRPr="00862808">
        <w:t>Elektromer</w:t>
      </w:r>
      <w:r>
        <w:t xml:space="preserve"> musí mať</w:t>
      </w:r>
      <w:r w:rsidRPr="00862808">
        <w:t xml:space="preserve"> um</w:t>
      </w:r>
      <w:r>
        <w:t xml:space="preserve">iestnené </w:t>
      </w:r>
      <w:r w:rsidRPr="00862808">
        <w:t>nap</w:t>
      </w:r>
      <w:r>
        <w:t>ä</w:t>
      </w:r>
      <w:r w:rsidRPr="00862808">
        <w:t>ťové spojky (</w:t>
      </w:r>
      <w:r>
        <w:t>s</w:t>
      </w:r>
      <w:r w:rsidRPr="00862808">
        <w:t>pojky nap</w:t>
      </w:r>
      <w:r>
        <w:t>ä</w:t>
      </w:r>
      <w:r w:rsidRPr="00862808">
        <w:t>ťových a pr</w:t>
      </w:r>
      <w:r>
        <w:t>ú</w:t>
      </w:r>
      <w:r w:rsidRPr="00862808">
        <w:t>dových obvod</w:t>
      </w:r>
      <w:r>
        <w:t>ov – derivačné spojky, mostík</w:t>
      </w:r>
      <w:r w:rsidRPr="00862808">
        <w:t>)</w:t>
      </w:r>
      <w:r>
        <w:t xml:space="preserve">, ak existujú </w:t>
      </w:r>
      <w:r w:rsidRPr="00862808">
        <w:t xml:space="preserve"> vn</w:t>
      </w:r>
      <w:r>
        <w:t xml:space="preserve">útri v </w:t>
      </w:r>
      <w:r w:rsidRPr="00862808">
        <w:t>elektrom</w:t>
      </w:r>
      <w:r>
        <w:t>e</w:t>
      </w:r>
      <w:r w:rsidRPr="00862808">
        <w:t>r</w:t>
      </w:r>
      <w:r>
        <w:t>e</w:t>
      </w:r>
      <w:r w:rsidRPr="00862808">
        <w:t>. P</w:t>
      </w:r>
      <w:r>
        <w:t>r</w:t>
      </w:r>
      <w:r w:rsidRPr="00862808">
        <w:t>ístup k rozpojen</w:t>
      </w:r>
      <w:r>
        <w:t>iu</w:t>
      </w:r>
      <w:r w:rsidRPr="00862808">
        <w:t xml:space="preserve"> nap</w:t>
      </w:r>
      <w:r>
        <w:t>ä</w:t>
      </w:r>
      <w:r w:rsidRPr="00862808">
        <w:t>ťových a pr</w:t>
      </w:r>
      <w:r>
        <w:t>ú</w:t>
      </w:r>
      <w:r w:rsidRPr="00862808">
        <w:t>dových obvod</w:t>
      </w:r>
      <w:r>
        <w:t>ov</w:t>
      </w:r>
      <w:r w:rsidRPr="00862808">
        <w:t xml:space="preserve"> (pok</w:t>
      </w:r>
      <w:r>
        <w:t>iaľ</w:t>
      </w:r>
      <w:r w:rsidRPr="00862808">
        <w:t xml:space="preserve"> existuje) musí b</w:t>
      </w:r>
      <w:r>
        <w:t>yť</w:t>
      </w:r>
      <w:r w:rsidRPr="00862808">
        <w:t xml:space="preserve"> plombovate</w:t>
      </w:r>
      <w:r>
        <w:t>ľ</w:t>
      </w:r>
      <w:r w:rsidRPr="00862808">
        <w:t>ný</w:t>
      </w:r>
      <w:r>
        <w:t xml:space="preserve"> </w:t>
      </w:r>
      <w:r w:rsidRPr="00B57DD4">
        <w:t>overovacou</w:t>
      </w:r>
      <w:r>
        <w:t xml:space="preserve">  plombou</w:t>
      </w:r>
      <w:r w:rsidRPr="00862808">
        <w:t xml:space="preserve">. </w:t>
      </w:r>
    </w:p>
    <w:p w:rsidR="00D065F6" w:rsidRDefault="00D065F6" w:rsidP="00FD427A">
      <w:pPr>
        <w:pStyle w:val="Heading3"/>
        <w:numPr>
          <w:ilvl w:val="2"/>
          <w:numId w:val="5"/>
        </w:numPr>
        <w:ind w:left="0" w:firstLine="0"/>
      </w:pPr>
      <w:r w:rsidRPr="00862808">
        <w:t>Stav p</w:t>
      </w:r>
      <w:r>
        <w:t>r</w:t>
      </w:r>
      <w:r w:rsidRPr="00862808">
        <w:t>i dod</w:t>
      </w:r>
      <w:r>
        <w:t>a</w:t>
      </w:r>
      <w:r w:rsidRPr="00862808">
        <w:t>ní</w:t>
      </w:r>
    </w:p>
    <w:p w:rsidR="00D065F6" w:rsidRPr="00EB11C4" w:rsidRDefault="00D065F6" w:rsidP="00386E6D">
      <w:pPr>
        <w:pStyle w:val="atn-text"/>
        <w:ind w:left="0"/>
      </w:pPr>
    </w:p>
    <w:p w:rsidR="00D065F6" w:rsidRPr="00862808" w:rsidRDefault="00D065F6" w:rsidP="00386E6D">
      <w:pPr>
        <w:pStyle w:val="atn-text"/>
        <w:ind w:left="0"/>
        <w:jc w:val="both"/>
      </w:pPr>
      <w:r w:rsidRPr="00862808">
        <w:t>Pr</w:t>
      </w:r>
      <w:r>
        <w:t>ú</w:t>
      </w:r>
      <w:r w:rsidRPr="00862808">
        <w:t>dové, p</w:t>
      </w:r>
      <w:r>
        <w:t>r</w:t>
      </w:r>
      <w:r w:rsidRPr="00862808">
        <w:t>ípadn</w:t>
      </w:r>
      <w:r>
        <w:t>e</w:t>
      </w:r>
      <w:r w:rsidRPr="00862808">
        <w:t xml:space="preserve"> nap</w:t>
      </w:r>
      <w:r>
        <w:t>ä</w:t>
      </w:r>
      <w:r w:rsidRPr="00862808">
        <w:t xml:space="preserve">ťové a </w:t>
      </w:r>
      <w:r>
        <w:t>ďa</w:t>
      </w:r>
      <w:r w:rsidRPr="00862808">
        <w:t>lš</w:t>
      </w:r>
      <w:r>
        <w:t>ie</w:t>
      </w:r>
      <w:r w:rsidRPr="00862808">
        <w:t xml:space="preserve"> pomocné </w:t>
      </w:r>
      <w:r>
        <w:t xml:space="preserve">skrutky </w:t>
      </w:r>
      <w:r w:rsidRPr="00862808">
        <w:t>mus</w:t>
      </w:r>
      <w:r>
        <w:t xml:space="preserve">ia </w:t>
      </w:r>
      <w:r w:rsidRPr="00862808">
        <w:t>b</w:t>
      </w:r>
      <w:r>
        <w:t>yť</w:t>
      </w:r>
      <w:r w:rsidRPr="00862808">
        <w:t xml:space="preserve"> pevn</w:t>
      </w:r>
      <w:r>
        <w:t>e</w:t>
      </w:r>
      <w:r w:rsidRPr="00862808">
        <w:t xml:space="preserve"> ut</w:t>
      </w:r>
      <w:r>
        <w:t>i</w:t>
      </w:r>
      <w:r w:rsidRPr="00862808">
        <w:t>a</w:t>
      </w:r>
      <w:r>
        <w:t xml:space="preserve">hnuté </w:t>
      </w:r>
      <w:r w:rsidRPr="00862808">
        <w:t>(</w:t>
      </w:r>
      <w:r>
        <w:t xml:space="preserve">zabezpečenie pre </w:t>
      </w:r>
      <w:r w:rsidRPr="00862808">
        <w:t>p</w:t>
      </w:r>
      <w:r>
        <w:t>r</w:t>
      </w:r>
      <w:r w:rsidRPr="00862808">
        <w:t xml:space="preserve">epravu). </w:t>
      </w: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15" w:name="_Toc144283644"/>
      <w:bookmarkStart w:id="16" w:name="_Toc364683615"/>
      <w:bookmarkEnd w:id="15"/>
      <w:r w:rsidRPr="00CF428E">
        <w:t>Klimatické podmienky</w:t>
      </w:r>
      <w:bookmarkEnd w:id="16"/>
      <w:r w:rsidRPr="00CF428E">
        <w:t xml:space="preserve"> </w:t>
      </w:r>
    </w:p>
    <w:p w:rsidR="00D065F6" w:rsidRPr="00EB11C4" w:rsidRDefault="00D065F6" w:rsidP="00386E6D"/>
    <w:p w:rsidR="00D065F6" w:rsidRPr="00862808" w:rsidRDefault="00D065F6" w:rsidP="00386E6D">
      <w:pPr>
        <w:pStyle w:val="atn-text"/>
        <w:ind w:left="0"/>
        <w:jc w:val="both"/>
      </w:pPr>
      <w:r w:rsidRPr="00862808">
        <w:t>Elektrom</w:t>
      </w:r>
      <w:r>
        <w:t>e</w:t>
      </w:r>
      <w:r w:rsidRPr="00862808">
        <w:t>r musí b</w:t>
      </w:r>
      <w:r>
        <w:t>yť</w:t>
      </w:r>
      <w:r w:rsidRPr="00862808">
        <w:t xml:space="preserve"> schopn</w:t>
      </w:r>
      <w:r>
        <w:t>ý</w:t>
      </w:r>
      <w:r w:rsidRPr="00862808">
        <w:t xml:space="preserve"> pracova</w:t>
      </w:r>
      <w:r>
        <w:t>ť</w:t>
      </w:r>
      <w:r w:rsidRPr="00862808">
        <w:t xml:space="preserve"> v tomto teplotn</w:t>
      </w:r>
      <w:r>
        <w:t>o</w:t>
      </w:r>
      <w:r w:rsidRPr="00862808">
        <w:t>m rozp</w:t>
      </w:r>
      <w:r>
        <w:t>ä</w:t>
      </w:r>
      <w:r w:rsidRPr="00862808">
        <w:t>tí:</w:t>
      </w:r>
    </w:p>
    <w:p w:rsidR="00D065F6" w:rsidRPr="00862808" w:rsidRDefault="00D065F6" w:rsidP="00386E6D">
      <w:pPr>
        <w:pStyle w:val="Formatvorlage3"/>
        <w:numPr>
          <w:ilvl w:val="0"/>
          <w:numId w:val="7"/>
        </w:numPr>
        <w:tabs>
          <w:tab w:val="clear" w:pos="1418"/>
          <w:tab w:val="num" w:pos="284"/>
        </w:tabs>
        <w:spacing w:after="0"/>
        <w:ind w:left="284"/>
        <w:jc w:val="both"/>
      </w:pPr>
      <w:r>
        <w:t>na</w:t>
      </w:r>
      <w:r w:rsidRPr="00862808">
        <w:t>jvyšší pr</w:t>
      </w:r>
      <w:r>
        <w:t>a</w:t>
      </w:r>
      <w:r w:rsidRPr="00862808">
        <w:t>h teploty: +70 °C</w:t>
      </w:r>
    </w:p>
    <w:p w:rsidR="00D065F6" w:rsidRPr="00862808" w:rsidRDefault="00D065F6" w:rsidP="00386E6D">
      <w:pPr>
        <w:pStyle w:val="Formatvorlage3"/>
        <w:numPr>
          <w:ilvl w:val="0"/>
          <w:numId w:val="7"/>
        </w:numPr>
        <w:spacing w:after="0"/>
        <w:ind w:left="284"/>
        <w:jc w:val="both"/>
      </w:pPr>
      <w:r>
        <w:t>na</w:t>
      </w:r>
      <w:r w:rsidRPr="00862808">
        <w:t>jnižší pr</w:t>
      </w:r>
      <w:r>
        <w:t>ah teploty: -3</w:t>
      </w:r>
      <w:r w:rsidRPr="00862808">
        <w:t>0 °C</w:t>
      </w:r>
    </w:p>
    <w:p w:rsidR="00D065F6" w:rsidRPr="00862808" w:rsidRDefault="00D065F6" w:rsidP="00386E6D">
      <w:pPr>
        <w:pStyle w:val="Formatvorlage3"/>
        <w:numPr>
          <w:ilvl w:val="0"/>
          <w:numId w:val="0"/>
        </w:numPr>
        <w:spacing w:after="0"/>
        <w:ind w:left="284"/>
        <w:jc w:val="both"/>
      </w:pPr>
      <w:r>
        <w:t>v</w:t>
      </w:r>
      <w:r w:rsidRPr="00862808">
        <w:t>lhkos</w:t>
      </w:r>
      <w:r>
        <w:t>ť</w:t>
      </w:r>
      <w:r w:rsidRPr="00862808">
        <w:t>: &lt;= 95 %</w:t>
      </w:r>
    </w:p>
    <w:p w:rsidR="00D065F6" w:rsidRPr="00862808" w:rsidRDefault="00D065F6" w:rsidP="00386E6D">
      <w:pPr>
        <w:pStyle w:val="Formatvorlage3"/>
        <w:numPr>
          <w:ilvl w:val="0"/>
          <w:numId w:val="7"/>
        </w:numPr>
        <w:spacing w:after="0"/>
        <w:ind w:left="284"/>
        <w:jc w:val="both"/>
      </w:pPr>
      <w:r>
        <w:t>s</w:t>
      </w:r>
      <w:r w:rsidRPr="00862808">
        <w:t>kladovac</w:t>
      </w:r>
      <w:r>
        <w:t>ia</w:t>
      </w:r>
      <w:r w:rsidRPr="00862808">
        <w:t xml:space="preserve"> a p</w:t>
      </w:r>
      <w:r>
        <w:t>r</w:t>
      </w:r>
      <w:r w:rsidRPr="00862808">
        <w:t>epravn</w:t>
      </w:r>
      <w:r>
        <w:t>á</w:t>
      </w:r>
      <w:r w:rsidRPr="00862808">
        <w:t xml:space="preserve"> teplota v rozsahu : -40  –  +</w:t>
      </w:r>
      <w:r>
        <w:t>7</w:t>
      </w:r>
      <w:r w:rsidRPr="00862808">
        <w:t>0 °C</w:t>
      </w: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17" w:name="_Toc364683616"/>
      <w:r w:rsidRPr="00862808">
        <w:t>Elektrom</w:t>
      </w:r>
      <w:r>
        <w:t>agnetická kompatibilita (EMC)–</w:t>
      </w:r>
      <w:r w:rsidRPr="00862808">
        <w:t>v s</w:t>
      </w:r>
      <w:r>
        <w:t>ú</w:t>
      </w:r>
      <w:r w:rsidRPr="00862808">
        <w:t>lad</w:t>
      </w:r>
      <w:r>
        <w:t>e</w:t>
      </w:r>
      <w:r w:rsidRPr="00862808">
        <w:t xml:space="preserve"> s EU Sm</w:t>
      </w:r>
      <w:r>
        <w:t>e</w:t>
      </w:r>
      <w:r w:rsidRPr="00862808">
        <w:t>rnic</w:t>
      </w:r>
      <w:r>
        <w:t>ou</w:t>
      </w:r>
      <w:r w:rsidRPr="00862808">
        <w:t xml:space="preserve"> 89/336/EEC</w:t>
      </w:r>
      <w:bookmarkEnd w:id="17"/>
    </w:p>
    <w:p w:rsidR="00D065F6" w:rsidRPr="00EB11C4" w:rsidRDefault="00D065F6" w:rsidP="00386E6D"/>
    <w:p w:rsidR="00D065F6" w:rsidRDefault="00D065F6" w:rsidP="00386E6D">
      <w:pPr>
        <w:pStyle w:val="atn-text"/>
        <w:ind w:left="0"/>
        <w:jc w:val="both"/>
      </w:pPr>
      <w:r>
        <w:t xml:space="preserve">Elektromery musí vykazovať odolnosť voči elektrostatickým výbojom podľa IEC 61000-4-2. Elektromery musia vykazovať odolnosť voči vysokofrekvenčným elektromagnetickým poliam podľa IEC 61000-4-3. </w:t>
      </w:r>
    </w:p>
    <w:p w:rsidR="00D065F6" w:rsidRDefault="00D065F6" w:rsidP="00386E6D">
      <w:pPr>
        <w:pStyle w:val="atn-text"/>
        <w:ind w:left="0"/>
        <w:jc w:val="both"/>
      </w:pPr>
      <w:r>
        <w:t>Elektromery musia vykazovať odolnosť pred rýchlymi prechodovými javmi podľa IEC 61000-4-4.</w:t>
      </w:r>
    </w:p>
    <w:p w:rsidR="00D065F6" w:rsidRDefault="00D065F6" w:rsidP="00386E6D">
      <w:pPr>
        <w:pStyle w:val="atn-text"/>
        <w:ind w:left="0"/>
        <w:jc w:val="both"/>
      </w:pPr>
      <w:r>
        <w:t>Elektromery musia vykazovať odolnosť voči poruchám indukovaných vysokofrekvenčnými poliami podľa IEC 610004-6.</w:t>
      </w:r>
    </w:p>
    <w:p w:rsidR="00D065F6" w:rsidRDefault="00D065F6" w:rsidP="00386E6D">
      <w:pPr>
        <w:pStyle w:val="atn-text"/>
        <w:ind w:left="0"/>
        <w:jc w:val="both"/>
      </w:pPr>
      <w:r>
        <w:t>Elektromery musí vykazovať odolnosť rázovým impulzom podľa IEC 61000-4-5.</w:t>
      </w:r>
    </w:p>
    <w:p w:rsidR="00D065F6" w:rsidRDefault="00D065F6" w:rsidP="00386E6D">
      <w:pPr>
        <w:pStyle w:val="atn-text"/>
        <w:ind w:left="0"/>
        <w:jc w:val="both"/>
      </w:pPr>
      <w:r>
        <w:t>Elektromery musia vykazovať odolnosť proti tlmeným vlnám podľa IEC 61000-4-12.</w:t>
      </w:r>
    </w:p>
    <w:p w:rsidR="00D065F6" w:rsidRDefault="00D065F6" w:rsidP="00386E6D">
      <w:pPr>
        <w:pStyle w:val="atn-text"/>
        <w:ind w:left="0"/>
        <w:jc w:val="both"/>
      </w:pPr>
      <w:r>
        <w:t>Elektromery musia vykazovať odolnosť proti rádiovému rušeniu podľa CISPR 22.</w:t>
      </w: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18" w:name="_Toc145342832"/>
      <w:bookmarkStart w:id="19" w:name="_Toc145342833"/>
      <w:bookmarkStart w:id="20" w:name="_Toc145342834"/>
      <w:bookmarkStart w:id="21" w:name="_Toc145342835"/>
      <w:bookmarkStart w:id="22" w:name="_Toc145342836"/>
      <w:bookmarkStart w:id="23" w:name="_Toc145342837"/>
      <w:bookmarkStart w:id="24" w:name="_Toc145342838"/>
      <w:bookmarkStart w:id="25" w:name="_Toc364683617"/>
      <w:bookmarkEnd w:id="18"/>
      <w:bookmarkEnd w:id="19"/>
      <w:bookmarkEnd w:id="20"/>
      <w:bookmarkEnd w:id="21"/>
      <w:bookmarkEnd w:id="22"/>
      <w:bookmarkEnd w:id="23"/>
      <w:bookmarkEnd w:id="24"/>
      <w:r>
        <w:t>T</w:t>
      </w:r>
      <w:r w:rsidRPr="00862808">
        <w:t>lač</w:t>
      </w:r>
      <w:r>
        <w:t>idl</w:t>
      </w:r>
      <w:bookmarkEnd w:id="25"/>
      <w:r>
        <w:t>á</w:t>
      </w:r>
    </w:p>
    <w:p w:rsidR="00D065F6" w:rsidRPr="00EB11C4" w:rsidRDefault="00D065F6" w:rsidP="00386E6D"/>
    <w:p w:rsidR="00D065F6" w:rsidRDefault="00D065F6" w:rsidP="00386E6D">
      <w:pPr>
        <w:pStyle w:val="atn-text"/>
        <w:ind w:left="0"/>
        <w:jc w:val="both"/>
      </w:pPr>
      <w:r w:rsidRPr="00862808">
        <w:t>Tlač</w:t>
      </w:r>
      <w:r>
        <w:t>idlo rolovania displeja slúži</w:t>
      </w:r>
      <w:r w:rsidRPr="00862808">
        <w:t xml:space="preserve"> k</w:t>
      </w:r>
      <w:r>
        <w:t> </w:t>
      </w:r>
      <w:r w:rsidRPr="00862808">
        <w:t>zobrazen</w:t>
      </w:r>
      <w:r>
        <w:t>iu ď</w:t>
      </w:r>
      <w:r w:rsidRPr="00862808">
        <w:t>alších údaj</w:t>
      </w:r>
      <w:r>
        <w:t>ov</w:t>
      </w:r>
      <w:r w:rsidRPr="00862808">
        <w:t xml:space="preserve"> na displeji. Sekvenc</w:t>
      </w:r>
      <w:r>
        <w:t>i</w:t>
      </w:r>
      <w:r w:rsidRPr="00862808">
        <w:t>e použit</w:t>
      </w:r>
      <w:r>
        <w:t>ia</w:t>
      </w:r>
      <w:r w:rsidRPr="00862808">
        <w:t xml:space="preserve"> tlač</w:t>
      </w:r>
      <w:r>
        <w:t xml:space="preserve">idla </w:t>
      </w:r>
      <w:r w:rsidRPr="00862808">
        <w:t>mus</w:t>
      </w:r>
      <w:r>
        <w:t>ia</w:t>
      </w:r>
      <w:r w:rsidRPr="00862808">
        <w:t xml:space="preserve"> umožňova</w:t>
      </w:r>
      <w:r>
        <w:t>ť</w:t>
      </w:r>
      <w:r w:rsidRPr="00862808">
        <w:t xml:space="preserve"> jednoduchým </w:t>
      </w:r>
      <w:r>
        <w:t>s</w:t>
      </w:r>
      <w:r w:rsidRPr="00862808">
        <w:t>p</w:t>
      </w:r>
      <w:r>
        <w:t>ô</w:t>
      </w:r>
      <w:r w:rsidRPr="00862808">
        <w:t>sob</w:t>
      </w:r>
      <w:r>
        <w:t>o</w:t>
      </w:r>
      <w:r w:rsidRPr="00862808">
        <w:t>m návrat do základn</w:t>
      </w:r>
      <w:r>
        <w:t>é</w:t>
      </w:r>
      <w:r w:rsidRPr="00862808">
        <w:t>ho – rolovac</w:t>
      </w:r>
      <w:r>
        <w:t>ie</w:t>
      </w:r>
      <w:r w:rsidRPr="00862808">
        <w:t>ho módu displej</w:t>
      </w:r>
      <w:r>
        <w:t>a</w:t>
      </w:r>
      <w:r w:rsidRPr="00862808">
        <w:t>.</w:t>
      </w:r>
      <w:r>
        <w:t xml:space="preserve"> Elektromer môže mať jedno alebo dve tlačidlá pre rolovanie displeja </w:t>
      </w:r>
    </w:p>
    <w:p w:rsidR="00D065F6" w:rsidRPr="00862808" w:rsidRDefault="00D065F6" w:rsidP="00386E6D">
      <w:pPr>
        <w:pStyle w:val="atn-text"/>
        <w:ind w:left="0"/>
        <w:jc w:val="both"/>
      </w:pPr>
      <w:r w:rsidRPr="00862808">
        <w:t>Sekvenc</w:t>
      </w:r>
      <w:r>
        <w:t>i</w:t>
      </w:r>
      <w:r w:rsidRPr="00862808">
        <w:t>e použit</w:t>
      </w:r>
      <w:r>
        <w:t>ia</w:t>
      </w:r>
      <w:r w:rsidRPr="00862808">
        <w:t xml:space="preserve"> tlač</w:t>
      </w:r>
      <w:r>
        <w:t>idl</w:t>
      </w:r>
      <w:r w:rsidRPr="00862808">
        <w:t>a mus</w:t>
      </w:r>
      <w:r>
        <w:t>ia</w:t>
      </w:r>
      <w:r w:rsidRPr="00862808">
        <w:t xml:space="preserve"> umožniť vyvol</w:t>
      </w:r>
      <w:r>
        <w:t>anie</w:t>
      </w:r>
      <w:r w:rsidRPr="00862808">
        <w:t xml:space="preserve"> testu displej</w:t>
      </w:r>
      <w:r>
        <w:t>a</w:t>
      </w:r>
      <w:r w:rsidRPr="00862808">
        <w:t xml:space="preserve">. </w:t>
      </w:r>
      <w:r>
        <w:t xml:space="preserve">Počas </w:t>
      </w:r>
      <w:r w:rsidRPr="00862808">
        <w:t>testu displej</w:t>
      </w:r>
      <w:r>
        <w:t>a</w:t>
      </w:r>
      <w:r w:rsidRPr="00862808">
        <w:t xml:space="preserve"> s</w:t>
      </w:r>
      <w:r>
        <w:t>a</w:t>
      </w:r>
      <w:r w:rsidRPr="00862808">
        <w:t xml:space="preserve"> zobraz</w:t>
      </w:r>
      <w:r>
        <w:t>ia</w:t>
      </w:r>
      <w:r w:rsidRPr="00862808">
        <w:t xml:space="preserve"> vše</w:t>
      </w:r>
      <w:r>
        <w:t xml:space="preserve">tky </w:t>
      </w:r>
      <w:r w:rsidRPr="00862808">
        <w:t>znaky</w:t>
      </w:r>
      <w:r>
        <w:t xml:space="preserve"> na displeji</w:t>
      </w:r>
      <w:r w:rsidRPr="00862808">
        <w:t xml:space="preserve">. </w:t>
      </w:r>
    </w:p>
    <w:p w:rsidR="00D065F6" w:rsidRDefault="00D065F6" w:rsidP="00386E6D">
      <w:pPr>
        <w:pStyle w:val="atn-text"/>
        <w:ind w:left="0"/>
        <w:jc w:val="both"/>
      </w:pPr>
      <w:r>
        <w:t xml:space="preserve">Servisné tlačidlo (kumulačné, tlačidlo pre uzatvorenie fakturačnej periódy) ak ho elektromer má slúži na zapísanie aktuálnych stavov registrov do pamäte elektromera spolu s časovou pečiatkou. Musí byť samostatne plombovateľné alebo pod plombovateľným krytom. </w:t>
      </w:r>
    </w:p>
    <w:p w:rsidR="00D065F6" w:rsidRDefault="00D065F6" w:rsidP="00386E6D">
      <w:pPr>
        <w:pStyle w:val="atn-text"/>
        <w:ind w:left="0"/>
        <w:jc w:val="both"/>
      </w:pPr>
      <w:r>
        <w:t xml:space="preserve">Tlačidlo ovládania vypínača/odpojovača v elektromere slúži na miestne vypnutie alebo zapnutie odberateľa od elektrickej energie. Elektromer môže mať spoločné tlačidlo pre funkciu vypnúť/zapnúť alebo samostatné tlačidlá pre vypnutie a zapnutie. Funkčnosť je popísaná v bode 3.12. </w:t>
      </w:r>
    </w:p>
    <w:p w:rsidR="00D065F6" w:rsidRDefault="00D065F6" w:rsidP="00386E6D">
      <w:pPr>
        <w:pStyle w:val="atn-text"/>
        <w:ind w:left="0"/>
        <w:jc w:val="both"/>
      </w:pPr>
      <w:r>
        <w:t>Obstarávateľ</w:t>
      </w:r>
      <w:r w:rsidRPr="00862808">
        <w:t xml:space="preserve"> musí m</w:t>
      </w:r>
      <w:r>
        <w:t>ať</w:t>
      </w:r>
      <w:r w:rsidRPr="00862808">
        <w:t xml:space="preserve"> možnos</w:t>
      </w:r>
      <w:r>
        <w:t>ť</w:t>
      </w:r>
      <w:r w:rsidRPr="00862808">
        <w:t xml:space="preserve"> aktivova</w:t>
      </w:r>
      <w:r>
        <w:t>ť</w:t>
      </w:r>
      <w:r w:rsidRPr="00862808">
        <w:t xml:space="preserve">, </w:t>
      </w:r>
      <w:r>
        <w:t>d</w:t>
      </w:r>
      <w:r w:rsidRPr="00862808">
        <w:t>eaktivova</w:t>
      </w:r>
      <w:r>
        <w:t>ť a parametrizovať</w:t>
      </w:r>
      <w:r w:rsidRPr="00862808">
        <w:t xml:space="preserve"> </w:t>
      </w:r>
      <w:r>
        <w:t>funkcie</w:t>
      </w:r>
      <w:r w:rsidRPr="00862808">
        <w:t xml:space="preserve"> tlač</w:t>
      </w:r>
      <w:r>
        <w:t>idl</w:t>
      </w:r>
      <w:r w:rsidRPr="00862808">
        <w:t xml:space="preserve">a </w:t>
      </w:r>
      <w:r>
        <w:t xml:space="preserve">ovládania vypínača diaľkovo z centrály a lokálne </w:t>
      </w:r>
      <w:r w:rsidRPr="00862808">
        <w:t>pomoc</w:t>
      </w:r>
      <w:r>
        <w:t>ou</w:t>
      </w:r>
      <w:r w:rsidRPr="00862808">
        <w:t xml:space="preserve"> soft</w:t>
      </w:r>
      <w:r>
        <w:t xml:space="preserve">véru (zmena nastavenia chránená heslom). </w:t>
      </w: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26" w:name="_Toc140647255"/>
      <w:bookmarkStart w:id="27" w:name="_Toc140647256"/>
      <w:bookmarkStart w:id="28" w:name="_Toc140647258"/>
      <w:bookmarkStart w:id="29" w:name="_Toc140647266"/>
      <w:bookmarkStart w:id="30" w:name="_Toc140647267"/>
      <w:bookmarkStart w:id="31" w:name="_Toc140647268"/>
      <w:bookmarkStart w:id="32" w:name="_Toc140647272"/>
      <w:bookmarkStart w:id="33" w:name="_Toc364683618"/>
      <w:bookmarkEnd w:id="26"/>
      <w:bookmarkEnd w:id="27"/>
      <w:bookmarkEnd w:id="28"/>
      <w:bookmarkEnd w:id="29"/>
      <w:bookmarkEnd w:id="30"/>
      <w:bookmarkEnd w:id="31"/>
      <w:bookmarkEnd w:id="32"/>
      <w:r>
        <w:t>Displej pre</w:t>
      </w:r>
      <w:r w:rsidRPr="00862808">
        <w:t xml:space="preserve"> zobrazov</w:t>
      </w:r>
      <w:r>
        <w:t>a</w:t>
      </w:r>
      <w:r w:rsidRPr="00862808">
        <w:t>n</w:t>
      </w:r>
      <w:r>
        <w:t>ie nameraných hodnô</w:t>
      </w:r>
      <w:r w:rsidRPr="00862808">
        <w:t>t</w:t>
      </w:r>
      <w:bookmarkEnd w:id="33"/>
    </w:p>
    <w:p w:rsidR="00D065F6" w:rsidRPr="00E602FA" w:rsidRDefault="00D065F6" w:rsidP="00386E6D"/>
    <w:p w:rsidR="00D065F6" w:rsidRDefault="00D065F6" w:rsidP="00386E6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Informácie budú zobrazené pomocou elektronického displeja. Odpočet a čítanie elektromera musí byť možné počas normálnej štandardnej prevádzky. </w:t>
      </w:r>
    </w:p>
    <w:p w:rsidR="00D065F6" w:rsidRDefault="00D065F6" w:rsidP="00386E6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Pri zobrazovaní viacerých hodnôt prostredníctvom jediného displeja musí byť možné zobraziť obsah všetkých príslušných pamätí. Pri zobrazovaní obsahu pamäti musí byť možná identifikácia všetkých použitých taríf  a pre automatické sekvencie displeja musí byť každý register použitý pre fakturačné účely zobrazený počas doby minimálne 5 s. </w:t>
      </w:r>
    </w:p>
    <w:p w:rsidR="00D065F6" w:rsidRPr="00B933EC" w:rsidRDefault="00D065F6" w:rsidP="00B933E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Musí byť vyznačená </w:t>
      </w:r>
      <w:r w:rsidRPr="00B933EC">
        <w:rPr>
          <w:rFonts w:ascii="Arial" w:hAnsi="Arial"/>
          <w:sz w:val="20"/>
        </w:rPr>
        <w:t>aktuálna tarifa</w:t>
      </w:r>
      <w:r>
        <w:rPr>
          <w:rFonts w:ascii="Arial" w:hAnsi="Arial"/>
          <w:sz w:val="20"/>
        </w:rPr>
        <w:t>.</w:t>
      </w:r>
      <w:r w:rsidRPr="00B933EC">
        <w:rPr>
          <w:rFonts w:ascii="Arial" w:hAnsi="Arial"/>
          <w:sz w:val="20"/>
        </w:rPr>
        <w:t xml:space="preserve">  </w:t>
      </w:r>
    </w:p>
    <w:p w:rsidR="00D065F6" w:rsidRDefault="00D065F6" w:rsidP="00386E6D">
      <w:pPr>
        <w:pStyle w:val="Formatvorlage3"/>
        <w:numPr>
          <w:ilvl w:val="0"/>
          <w:numId w:val="0"/>
        </w:numPr>
        <w:jc w:val="both"/>
      </w:pPr>
      <w:r>
        <w:t>Pri dodávke sa vyžaduje ku každému elektromeru letáčik v slovenskom jazyku s popisom displeja a návodom na používanie pre zákazníka.</w:t>
      </w:r>
    </w:p>
    <w:p w:rsidR="00D065F6" w:rsidRPr="00CE7A09" w:rsidRDefault="00D065F6" w:rsidP="00386E6D">
      <w:pPr>
        <w:pStyle w:val="Formatvorlage3"/>
        <w:numPr>
          <w:ilvl w:val="0"/>
          <w:numId w:val="0"/>
        </w:numPr>
        <w:jc w:val="both"/>
        <w:rPr>
          <w:u w:val="single"/>
        </w:rPr>
      </w:pPr>
      <w:r w:rsidRPr="00CE7A09">
        <w:rPr>
          <w:u w:val="single"/>
        </w:rPr>
        <w:t>Variant 1 a 2</w:t>
      </w:r>
    </w:p>
    <w:p w:rsidR="00D065F6" w:rsidRDefault="00D065F6" w:rsidP="00386E6D">
      <w:pPr>
        <w:pStyle w:val="Formatvorlage3"/>
        <w:numPr>
          <w:ilvl w:val="0"/>
          <w:numId w:val="0"/>
        </w:numPr>
        <w:jc w:val="both"/>
      </w:pPr>
      <w:r>
        <w:t>Základná jednotka pre merané hodnoty musí byť kilowatthodina (kWh).</w:t>
      </w:r>
    </w:p>
    <w:p w:rsidR="00D065F6" w:rsidRDefault="00D065F6" w:rsidP="00386E6D">
      <w:pPr>
        <w:pStyle w:val="Formatvorlage3"/>
        <w:numPr>
          <w:ilvl w:val="0"/>
          <w:numId w:val="0"/>
        </w:numPr>
        <w:jc w:val="both"/>
      </w:pPr>
    </w:p>
    <w:p w:rsidR="00D065F6" w:rsidRPr="00CE7A09" w:rsidRDefault="00D065F6" w:rsidP="00386E6D">
      <w:pPr>
        <w:pStyle w:val="Formatvorlage3"/>
        <w:numPr>
          <w:ilvl w:val="0"/>
          <w:numId w:val="0"/>
        </w:numPr>
        <w:jc w:val="both"/>
        <w:rPr>
          <w:u w:val="single"/>
        </w:rPr>
      </w:pPr>
      <w:r w:rsidRPr="00CE7A09">
        <w:rPr>
          <w:u w:val="single"/>
        </w:rPr>
        <w:t>Variant 3 až 8</w:t>
      </w:r>
    </w:p>
    <w:p w:rsidR="00D065F6" w:rsidRDefault="00D065F6" w:rsidP="00386E6D">
      <w:pPr>
        <w:pStyle w:val="Formatvorlage3"/>
        <w:numPr>
          <w:ilvl w:val="0"/>
          <w:numId w:val="0"/>
        </w:numPr>
        <w:jc w:val="both"/>
      </w:pPr>
      <w:r>
        <w:t xml:space="preserve">Základná jednotka pre merané hodnoty musí byť kilowatthodina (kWh), kilovarhodina (kVArh),  tieto musia byť zobrazené s nameranou hodnotou. </w:t>
      </w:r>
    </w:p>
    <w:p w:rsidR="00D065F6" w:rsidRDefault="00D065F6" w:rsidP="00386E6D">
      <w:pPr>
        <w:pStyle w:val="Formatvorlage3"/>
        <w:numPr>
          <w:ilvl w:val="0"/>
          <w:numId w:val="0"/>
        </w:numPr>
        <w:jc w:val="both"/>
      </w:pPr>
    </w:p>
    <w:p w:rsidR="00D065F6" w:rsidRPr="00CE7A09" w:rsidRDefault="00D065F6" w:rsidP="00386E6D">
      <w:pPr>
        <w:pStyle w:val="Formatvorlage3"/>
        <w:numPr>
          <w:ilvl w:val="0"/>
          <w:numId w:val="0"/>
        </w:numPr>
        <w:jc w:val="both"/>
        <w:rPr>
          <w:u w:val="single"/>
        </w:rPr>
      </w:pPr>
      <w:r w:rsidRPr="00CE7A09">
        <w:rPr>
          <w:u w:val="single"/>
        </w:rPr>
        <w:t>Platí pre všetky varianty</w:t>
      </w:r>
    </w:p>
    <w:p w:rsidR="00D065F6" w:rsidRDefault="00D065F6" w:rsidP="00386E6D">
      <w:pPr>
        <w:pStyle w:val="Formatvorlage3"/>
        <w:numPr>
          <w:ilvl w:val="0"/>
          <w:numId w:val="0"/>
        </w:numPr>
        <w:ind w:left="1"/>
        <w:jc w:val="both"/>
      </w:pPr>
      <w:r>
        <w:t xml:space="preserve">Každý číselný prvok elektronického displeja musí byť schopný zobraziť všetky čísla od „nuly“ do „deväť" </w:t>
      </w:r>
    </w:p>
    <w:p w:rsidR="00D065F6" w:rsidRDefault="00D065F6" w:rsidP="00386E6D">
      <w:pPr>
        <w:pStyle w:val="Formatvorlage3"/>
        <w:numPr>
          <w:ilvl w:val="0"/>
          <w:numId w:val="0"/>
        </w:numPr>
        <w:ind w:left="1"/>
        <w:jc w:val="both"/>
      </w:pPr>
      <w:r>
        <w:t xml:space="preserve">Pre priame aj nepriame zapojenie (všetky varianty) musí byť v  režime overovania elektromera zobrazená hodnota registra práce v rozsahu minimálne  7 miest, z toho 3 desatinné.  </w:t>
      </w:r>
    </w:p>
    <w:p w:rsidR="00D065F6" w:rsidRDefault="00D065F6" w:rsidP="00386E6D">
      <w:pPr>
        <w:pStyle w:val="Formatvorlage3"/>
        <w:numPr>
          <w:ilvl w:val="0"/>
          <w:numId w:val="0"/>
        </w:numPr>
        <w:ind w:left="1"/>
        <w:jc w:val="both"/>
      </w:pPr>
      <w:r>
        <w:t>Pre priame aj nepriame zapojenie (všetky varianty ) musí byť v normálnom režime zobrazená :</w:t>
      </w:r>
    </w:p>
    <w:p w:rsidR="00D065F6" w:rsidRDefault="00D065F6" w:rsidP="00386E6D">
      <w:pPr>
        <w:pStyle w:val="Formatvorlage3"/>
        <w:numPr>
          <w:ilvl w:val="0"/>
          <w:numId w:val="28"/>
        </w:numPr>
        <w:ind w:left="406"/>
        <w:jc w:val="both"/>
      </w:pPr>
      <w:r>
        <w:t xml:space="preserve">hodnota registra práce  (OBIS kód X.8.X)  v rozsahu minimálne 7  miest.  </w:t>
      </w:r>
    </w:p>
    <w:p w:rsidR="00D065F6" w:rsidRDefault="00D065F6" w:rsidP="00386E6D">
      <w:pPr>
        <w:pStyle w:val="Formatvorlage3"/>
        <w:numPr>
          <w:ilvl w:val="0"/>
          <w:numId w:val="28"/>
        </w:numPr>
        <w:ind w:left="406"/>
        <w:jc w:val="both"/>
      </w:pPr>
      <w:r>
        <w:t xml:space="preserve">hodnota registra 15 min. maxima výkonu (OBIS kód X.6.X)  v rozsahu minimálne  2 celé miesta a 3 desatinné miesta </w:t>
      </w:r>
    </w:p>
    <w:p w:rsidR="00D065F6" w:rsidRDefault="00D065F6" w:rsidP="00386E6D">
      <w:pPr>
        <w:pStyle w:val="Formatvorlage3"/>
        <w:numPr>
          <w:ilvl w:val="0"/>
          <w:numId w:val="28"/>
        </w:numPr>
        <w:ind w:left="406"/>
        <w:jc w:val="both"/>
      </w:pPr>
      <w:r>
        <w:t>aktuálneho odoberaného / dodávaného výkonu  v rozsahu minimálne  2 celé miesta a 3 desatinné miesta</w:t>
      </w:r>
    </w:p>
    <w:p w:rsidR="00D065F6" w:rsidRDefault="00D065F6" w:rsidP="00386E6D">
      <w:pPr>
        <w:pStyle w:val="Formatvorlage3"/>
        <w:numPr>
          <w:ilvl w:val="0"/>
          <w:numId w:val="28"/>
        </w:numPr>
        <w:ind w:left="406"/>
        <w:jc w:val="both"/>
      </w:pPr>
      <w:r>
        <w:t xml:space="preserve">aktuálneho napätia (OBIS kód 32.7, 52.7, 72.7)  v rozsahu minimálne  3 celé miesta </w:t>
      </w:r>
    </w:p>
    <w:p w:rsidR="00D065F6" w:rsidRDefault="00D065F6" w:rsidP="00386E6D">
      <w:pPr>
        <w:pStyle w:val="Formatvorlage3"/>
        <w:numPr>
          <w:ilvl w:val="0"/>
          <w:numId w:val="28"/>
        </w:numPr>
        <w:ind w:left="406"/>
        <w:jc w:val="both"/>
      </w:pPr>
      <w:r>
        <w:t>aktuálneho prúdu  (OBIS kód 31.7, 51.7, 71.7)  v rozsahu minimálne  3 celé miesta a minimálne 1 desatinné</w:t>
      </w:r>
    </w:p>
    <w:p w:rsidR="00D065F6" w:rsidRDefault="00D065F6" w:rsidP="00386E6D">
      <w:pPr>
        <w:pStyle w:val="Formatvorlage3"/>
        <w:numPr>
          <w:ilvl w:val="0"/>
          <w:numId w:val="28"/>
        </w:numPr>
        <w:ind w:left="406"/>
        <w:jc w:val="both"/>
      </w:pPr>
      <w:r>
        <w:t>záťažový profil v parametrizovateľnom rozsahu min. 6 miest, z toho min. 2 desatinné miesta</w:t>
      </w:r>
    </w:p>
    <w:p w:rsidR="00D065F6" w:rsidRDefault="00D065F6" w:rsidP="00386E6D">
      <w:pPr>
        <w:pStyle w:val="Formatvorlage3"/>
        <w:numPr>
          <w:ilvl w:val="0"/>
          <w:numId w:val="0"/>
        </w:numPr>
        <w:ind w:left="1"/>
        <w:jc w:val="both"/>
      </w:pPr>
      <w:r w:rsidRPr="009700BE">
        <w:t xml:space="preserve">Pre priame aj nepriame zapojenie </w:t>
      </w:r>
      <w:r>
        <w:t xml:space="preserve">(všetky varianty) </w:t>
      </w:r>
      <w:r w:rsidRPr="009700BE">
        <w:t>musí byť zobrazený identifikátor registra.</w:t>
      </w:r>
      <w:r>
        <w:t xml:space="preserve">  </w:t>
      </w:r>
    </w:p>
    <w:p w:rsidR="00D065F6" w:rsidRDefault="00D065F6" w:rsidP="00386E6D">
      <w:pPr>
        <w:pStyle w:val="Formatvorlage3"/>
        <w:numPr>
          <w:ilvl w:val="0"/>
          <w:numId w:val="0"/>
        </w:numPr>
        <w:ind w:left="1"/>
        <w:jc w:val="both"/>
      </w:pPr>
      <w:r>
        <w:t>Ako zobrazený identifikátor registra na displeji sa zobrazuje číselný OBIS kód</w:t>
      </w:r>
    </w:p>
    <w:p w:rsidR="00D065F6" w:rsidRDefault="00D065F6" w:rsidP="00DE3415">
      <w:pPr>
        <w:pStyle w:val="Formatvorlage3"/>
        <w:numPr>
          <w:ilvl w:val="0"/>
          <w:numId w:val="0"/>
        </w:numPr>
        <w:ind w:left="1"/>
      </w:pPr>
      <w:r>
        <w:t>K zobrazenej hodnote musí byť zobrazená príslušná jednotka : volt V, ampér A, kilowatt kW,   kilovar kVAr,   kilowatthodina kWh, kilovarhodina kVArh.</w:t>
      </w:r>
    </w:p>
    <w:p w:rsidR="00D065F6" w:rsidRDefault="00D065F6" w:rsidP="00DE3415">
      <w:pPr>
        <w:pStyle w:val="Formatvorlage3"/>
        <w:numPr>
          <w:ilvl w:val="0"/>
          <w:numId w:val="0"/>
        </w:numPr>
        <w:ind w:left="1"/>
        <w:jc w:val="both"/>
      </w:pPr>
      <w:r>
        <w:t>Musí byť zablokovaná možnosť vynulovať registre celkovej (kumulatívnej) elektrickej energie nameranej od počiatku používania elektromera.</w:t>
      </w:r>
    </w:p>
    <w:p w:rsidR="00D065F6" w:rsidRPr="00862808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>Rolovanie  displeja v parametrizovateľnom rozsahu každej položky a  načasovaním každej položky od 5 do  15 sekúnd.</w:t>
      </w:r>
    </w:p>
    <w:p w:rsidR="00D065F6" w:rsidRDefault="00D065F6" w:rsidP="00FD427A">
      <w:pPr>
        <w:pStyle w:val="Heading3"/>
        <w:numPr>
          <w:ilvl w:val="2"/>
          <w:numId w:val="5"/>
        </w:numPr>
        <w:ind w:left="0" w:firstLine="0"/>
      </w:pPr>
      <w:r w:rsidRPr="00862808">
        <w:t>Položky zobrazované na displeji</w:t>
      </w:r>
    </w:p>
    <w:p w:rsidR="00D065F6" w:rsidRPr="005637EE" w:rsidRDefault="00D065F6" w:rsidP="00386E6D">
      <w:pPr>
        <w:pStyle w:val="atn-text"/>
      </w:pPr>
    </w:p>
    <w:p w:rsidR="00D065F6" w:rsidRPr="005637EE" w:rsidRDefault="00D065F6" w:rsidP="00386E6D">
      <w:pPr>
        <w:pStyle w:val="atn-text"/>
        <w:ind w:left="0"/>
        <w:jc w:val="both"/>
        <w:rPr>
          <w:u w:val="single"/>
        </w:rPr>
      </w:pPr>
      <w:r w:rsidRPr="005637EE">
        <w:rPr>
          <w:u w:val="single"/>
        </w:rPr>
        <w:t xml:space="preserve">Variant 1 a 2 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>maximum</w:t>
      </w:r>
      <w:r w:rsidRPr="00862808">
        <w:rPr>
          <w:iCs/>
        </w:rPr>
        <w:t xml:space="preserve"> činn</w:t>
      </w:r>
      <w:r>
        <w:rPr>
          <w:iCs/>
        </w:rPr>
        <w:t xml:space="preserve">ej energie (OBIS kód 1.6.X </w:t>
      </w:r>
      <w:r w:rsidRPr="00640545">
        <w:rPr>
          <w:iCs/>
        </w:rPr>
        <w:t>) [kW]</w:t>
      </w:r>
    </w:p>
    <w:p w:rsidR="00D065F6" w:rsidRDefault="00D065F6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DC722F">
        <w:rPr>
          <w:iCs/>
        </w:rPr>
        <w:t xml:space="preserve">odber činnej energie (OBIS kód 1.8.X) [kWh] </w:t>
      </w:r>
    </w:p>
    <w:p w:rsidR="00D065F6" w:rsidRPr="00DC722F" w:rsidRDefault="00D065F6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DC722F">
        <w:rPr>
          <w:iCs/>
        </w:rPr>
        <w:t xml:space="preserve">dodávka činnej energie (OBIS kód 2.8.X) [kWh] </w:t>
      </w:r>
    </w:p>
    <w:p w:rsidR="00D065F6" w:rsidRDefault="00D065F6" w:rsidP="00386E6D">
      <w:pPr>
        <w:pStyle w:val="atn-text"/>
        <w:tabs>
          <w:tab w:val="clear" w:pos="1418"/>
        </w:tabs>
        <w:ind w:left="284"/>
        <w:jc w:val="both"/>
      </w:pPr>
    </w:p>
    <w:p w:rsidR="00D065F6" w:rsidRPr="005637EE" w:rsidRDefault="00D065F6" w:rsidP="00386E6D">
      <w:pPr>
        <w:pStyle w:val="atn-text"/>
        <w:tabs>
          <w:tab w:val="clear" w:pos="1418"/>
        </w:tabs>
        <w:ind w:left="0"/>
        <w:jc w:val="both"/>
        <w:rPr>
          <w:u w:val="single"/>
        </w:rPr>
      </w:pPr>
      <w:r w:rsidRPr="005637EE">
        <w:rPr>
          <w:u w:val="single"/>
        </w:rPr>
        <w:t>Variant 3 – 8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>maximum</w:t>
      </w:r>
      <w:r w:rsidRPr="00862808">
        <w:rPr>
          <w:iCs/>
        </w:rPr>
        <w:t xml:space="preserve"> činn</w:t>
      </w:r>
      <w:r>
        <w:rPr>
          <w:iCs/>
        </w:rPr>
        <w:t xml:space="preserve">ej energie (OBIS kód 1.6.X </w:t>
      </w:r>
      <w:r w:rsidRPr="00640545">
        <w:rPr>
          <w:iCs/>
        </w:rPr>
        <w:t>) [kW]</w:t>
      </w:r>
    </w:p>
    <w:p w:rsidR="00D065F6" w:rsidRPr="00640545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odber činnej energie (OBIS kód 1.8.X) [kWh]</w:t>
      </w:r>
    </w:p>
    <w:p w:rsidR="00D065F6" w:rsidRPr="00640545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 xml:space="preserve">dodávka činnej energie (OBIS kód 2.8.X) [kWh] </w:t>
      </w:r>
    </w:p>
    <w:p w:rsidR="00D065F6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 xml:space="preserve">odber jalovej energie(OBIS kód </w:t>
      </w:r>
      <w:r>
        <w:rPr>
          <w:iCs/>
        </w:rPr>
        <w:t>3</w:t>
      </w:r>
      <w:r w:rsidRPr="00640545">
        <w:rPr>
          <w:iCs/>
        </w:rPr>
        <w:t xml:space="preserve">.8.X)  [kVArh] </w:t>
      </w:r>
    </w:p>
    <w:p w:rsidR="00D065F6" w:rsidRPr="00640545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 xml:space="preserve">dodávka jalovej energie (OBIS kód </w:t>
      </w:r>
      <w:r>
        <w:rPr>
          <w:iCs/>
        </w:rPr>
        <w:t>4</w:t>
      </w:r>
      <w:r w:rsidRPr="00640545">
        <w:rPr>
          <w:iCs/>
        </w:rPr>
        <w:t xml:space="preserve">.8.X) [kVArh] </w:t>
      </w:r>
    </w:p>
    <w:p w:rsidR="00D065F6" w:rsidRPr="00640545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signalizácia stavu vypínača pre odpojenie odberateľa elektrickej energie pokiaľ nie je signalizované inak</w:t>
      </w:r>
    </w:p>
    <w:p w:rsidR="00D065F6" w:rsidRDefault="00D065F6" w:rsidP="00386E6D">
      <w:pPr>
        <w:pStyle w:val="atn-text"/>
        <w:tabs>
          <w:tab w:val="clear" w:pos="1418"/>
        </w:tabs>
        <w:ind w:left="284"/>
        <w:jc w:val="both"/>
      </w:pPr>
    </w:p>
    <w:p w:rsidR="00D065F6" w:rsidRDefault="00D065F6" w:rsidP="00386E6D">
      <w:pPr>
        <w:pStyle w:val="atn-text"/>
        <w:tabs>
          <w:tab w:val="clear" w:pos="1418"/>
        </w:tabs>
        <w:ind w:left="284"/>
        <w:jc w:val="both"/>
      </w:pPr>
      <w:r>
        <w:t>Variant 5,6 a 8:</w:t>
      </w:r>
    </w:p>
    <w:p w:rsidR="00D065F6" w:rsidRPr="00862808" w:rsidRDefault="00D065F6" w:rsidP="00BE5403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>maximum</w:t>
      </w:r>
      <w:r w:rsidRPr="00862808">
        <w:rPr>
          <w:iCs/>
        </w:rPr>
        <w:t xml:space="preserve"> činn</w:t>
      </w:r>
      <w:r>
        <w:rPr>
          <w:iCs/>
        </w:rPr>
        <w:t xml:space="preserve">ej energie (OBIS kód 1.6.X </w:t>
      </w:r>
      <w:r w:rsidRPr="00640545">
        <w:rPr>
          <w:iCs/>
        </w:rPr>
        <w:t>) [kW]</w:t>
      </w:r>
    </w:p>
    <w:p w:rsidR="00D065F6" w:rsidRPr="00640545" w:rsidRDefault="00D065F6" w:rsidP="00BE5403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odber činnej energie (OBIS kód 1.8.X) [kWh]</w:t>
      </w:r>
      <w:r w:rsidRPr="00640545" w:rsidDel="00DC722F">
        <w:rPr>
          <w:iCs/>
        </w:rPr>
        <w:t xml:space="preserve"> </w:t>
      </w:r>
    </w:p>
    <w:p w:rsidR="00D065F6" w:rsidRPr="00640545" w:rsidRDefault="00D065F6" w:rsidP="00BE5403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dodávka činnej energie (OBIS kód 2.8.X) [kWh]</w:t>
      </w:r>
    </w:p>
    <w:p w:rsidR="00D065F6" w:rsidRDefault="00D065F6" w:rsidP="00BE5403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odber jalovej energie</w:t>
      </w:r>
      <w:r>
        <w:rPr>
          <w:iCs/>
        </w:rPr>
        <w:t xml:space="preserve"> </w:t>
      </w:r>
      <w:r w:rsidRPr="00640545">
        <w:rPr>
          <w:iCs/>
        </w:rPr>
        <w:t xml:space="preserve">(OBIS kód </w:t>
      </w:r>
      <w:r>
        <w:rPr>
          <w:iCs/>
        </w:rPr>
        <w:t>3</w:t>
      </w:r>
      <w:r w:rsidRPr="00640545">
        <w:rPr>
          <w:iCs/>
        </w:rPr>
        <w:t>.8.X)  [kVArh]</w:t>
      </w:r>
    </w:p>
    <w:p w:rsidR="00D065F6" w:rsidRDefault="00D065F6" w:rsidP="00BE5403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 xml:space="preserve">dodávka jalovej energie (OBIS kód </w:t>
      </w:r>
      <w:r>
        <w:rPr>
          <w:iCs/>
        </w:rPr>
        <w:t>4</w:t>
      </w:r>
      <w:r w:rsidRPr="00640545">
        <w:rPr>
          <w:iCs/>
        </w:rPr>
        <w:t>.8.X) [kVArh]</w:t>
      </w:r>
    </w:p>
    <w:p w:rsidR="00D065F6" w:rsidRPr="00640545" w:rsidRDefault="00D065F6" w:rsidP="00BE5403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odber jalovej energie</w:t>
      </w:r>
      <w:r>
        <w:rPr>
          <w:iCs/>
        </w:rPr>
        <w:t xml:space="preserve">  Q1 </w:t>
      </w:r>
      <w:r w:rsidRPr="00640545">
        <w:rPr>
          <w:iCs/>
        </w:rPr>
        <w:t xml:space="preserve">(OBIS kód </w:t>
      </w:r>
      <w:r>
        <w:rPr>
          <w:iCs/>
        </w:rPr>
        <w:t>5</w:t>
      </w:r>
      <w:r w:rsidRPr="00640545">
        <w:rPr>
          <w:iCs/>
        </w:rPr>
        <w:t>.8.X)  [kVArh]</w:t>
      </w:r>
    </w:p>
    <w:p w:rsidR="00D065F6" w:rsidRPr="00640545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odber jalovej energie</w:t>
      </w:r>
      <w:r>
        <w:rPr>
          <w:iCs/>
        </w:rPr>
        <w:t xml:space="preserve">   Q2 </w:t>
      </w:r>
      <w:r w:rsidRPr="00640545">
        <w:rPr>
          <w:iCs/>
        </w:rPr>
        <w:t xml:space="preserve">(OBIS kód </w:t>
      </w:r>
      <w:r>
        <w:rPr>
          <w:iCs/>
        </w:rPr>
        <w:t>6</w:t>
      </w:r>
      <w:r w:rsidRPr="00640545">
        <w:rPr>
          <w:iCs/>
        </w:rPr>
        <w:t>.8.X)  [kVArh]</w:t>
      </w:r>
    </w:p>
    <w:p w:rsidR="00D065F6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 xml:space="preserve">dodávka jalovej energie </w:t>
      </w:r>
      <w:r>
        <w:rPr>
          <w:iCs/>
        </w:rPr>
        <w:t xml:space="preserve"> Q3 </w:t>
      </w:r>
      <w:r w:rsidRPr="00640545">
        <w:rPr>
          <w:iCs/>
        </w:rPr>
        <w:t xml:space="preserve">(OBIS kód </w:t>
      </w:r>
      <w:r>
        <w:rPr>
          <w:iCs/>
        </w:rPr>
        <w:t>7</w:t>
      </w:r>
      <w:r w:rsidRPr="00640545">
        <w:rPr>
          <w:iCs/>
        </w:rPr>
        <w:t>.8.X) [kVArh]</w:t>
      </w:r>
    </w:p>
    <w:p w:rsidR="00D065F6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 xml:space="preserve">dodávka jalovej energie </w:t>
      </w:r>
      <w:r>
        <w:rPr>
          <w:iCs/>
        </w:rPr>
        <w:t xml:space="preserve">Q4 </w:t>
      </w:r>
      <w:r w:rsidRPr="00640545">
        <w:rPr>
          <w:iCs/>
        </w:rPr>
        <w:t xml:space="preserve">(OBIS kód </w:t>
      </w:r>
      <w:r>
        <w:rPr>
          <w:iCs/>
        </w:rPr>
        <w:t>8</w:t>
      </w:r>
      <w:r w:rsidRPr="00640545">
        <w:rPr>
          <w:iCs/>
        </w:rPr>
        <w:t>.8.X) [kVArh]</w:t>
      </w:r>
    </w:p>
    <w:p w:rsidR="00D065F6" w:rsidRPr="00640545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signalizácia stavu vypínača pre odpojenie odberateľa elektrickej energie pokiaľ nie je signalizované inak</w:t>
      </w:r>
    </w:p>
    <w:p w:rsidR="00D065F6" w:rsidRDefault="00D065F6" w:rsidP="00386E6D">
      <w:pPr>
        <w:pStyle w:val="atn-text"/>
        <w:tabs>
          <w:tab w:val="clear" w:pos="1418"/>
        </w:tabs>
        <w:ind w:left="284"/>
        <w:jc w:val="both"/>
      </w:pPr>
    </w:p>
    <w:p w:rsidR="00D065F6" w:rsidRDefault="00D065F6" w:rsidP="00386E6D">
      <w:pPr>
        <w:pStyle w:val="atn-text"/>
        <w:tabs>
          <w:tab w:val="clear" w:pos="1418"/>
        </w:tabs>
        <w:ind w:left="284"/>
        <w:jc w:val="both"/>
      </w:pPr>
    </w:p>
    <w:p w:rsidR="00D065F6" w:rsidRPr="005637EE" w:rsidRDefault="00D065F6" w:rsidP="00386E6D">
      <w:pPr>
        <w:pStyle w:val="atn-text"/>
        <w:tabs>
          <w:tab w:val="clear" w:pos="1418"/>
        </w:tabs>
        <w:ind w:left="0"/>
        <w:jc w:val="both"/>
        <w:rPr>
          <w:u w:val="single"/>
        </w:rPr>
      </w:pPr>
      <w:r w:rsidRPr="005637EE">
        <w:rPr>
          <w:u w:val="single"/>
        </w:rPr>
        <w:t>Všetky varianty</w:t>
      </w:r>
    </w:p>
    <w:p w:rsidR="00D065F6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>voľba registrov zobrazených  na displeji – obstarávateľ definuje, ktoré registre budú zobrazené na displeji</w:t>
      </w:r>
    </w:p>
    <w:p w:rsidR="00D065F6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hodnotu spotrebovanej / dodanej energie na minimálne 7 celých miest</w:t>
      </w:r>
    </w:p>
    <w:p w:rsidR="00D065F6" w:rsidRPr="00640545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>všetky použíté tarify</w:t>
      </w:r>
    </w:p>
    <w:p w:rsidR="00D065F6" w:rsidRPr="00640545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 xml:space="preserve">aktuálna </w:t>
      </w:r>
      <w:r>
        <w:rPr>
          <w:iCs/>
        </w:rPr>
        <w:t xml:space="preserve">tarifa </w:t>
      </w:r>
    </w:p>
    <w:p w:rsidR="00D065F6" w:rsidRPr="00640545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signalizácia prítomnosti fázových napätí L1, L2 , L3 (pre jednofázový platí primerane)</w:t>
      </w:r>
    </w:p>
    <w:p w:rsidR="00D065F6" w:rsidRPr="00640545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signalizácia smeru toku energie</w:t>
      </w:r>
    </w:p>
    <w:p w:rsidR="00D065F6" w:rsidRPr="00640545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aktuálny dátum (OBIS kód 0.9.</w:t>
      </w:r>
      <w:r>
        <w:rPr>
          <w:iCs/>
        </w:rPr>
        <w:t xml:space="preserve">2, resp. alternatívny OBIS </w:t>
      </w:r>
      <w:r w:rsidRPr="00640545">
        <w:rPr>
          <w:iCs/>
        </w:rPr>
        <w:t>): dd:mm:20rr</w:t>
      </w:r>
    </w:p>
    <w:p w:rsidR="00D065F6" w:rsidRPr="00640545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aktuálny čas elektromera (OBIS kód 0.9.1</w:t>
      </w:r>
      <w:r>
        <w:rPr>
          <w:iCs/>
        </w:rPr>
        <w:t>, resp. alternatívny OBIS</w:t>
      </w:r>
      <w:r w:rsidRPr="00640545">
        <w:rPr>
          <w:iCs/>
        </w:rPr>
        <w:t>):: hh:mm:ss</w:t>
      </w:r>
    </w:p>
    <w:p w:rsidR="00D065F6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640545">
        <w:rPr>
          <w:iCs/>
        </w:rPr>
        <w:t xml:space="preserve">symbol </w:t>
      </w:r>
      <w:r w:rsidRPr="00862808">
        <w:rPr>
          <w:iCs/>
        </w:rPr>
        <w:t>chybov</w:t>
      </w:r>
      <w:r>
        <w:rPr>
          <w:iCs/>
        </w:rPr>
        <w:t>ej</w:t>
      </w:r>
      <w:r w:rsidRPr="00862808">
        <w:rPr>
          <w:iCs/>
        </w:rPr>
        <w:t xml:space="preserve"> </w:t>
      </w:r>
      <w:r>
        <w:rPr>
          <w:iCs/>
        </w:rPr>
        <w:t>alebo</w:t>
      </w:r>
      <w:r w:rsidRPr="00862808">
        <w:rPr>
          <w:iCs/>
        </w:rPr>
        <w:t xml:space="preserve"> varovn</w:t>
      </w:r>
      <w:r>
        <w:rPr>
          <w:iCs/>
        </w:rPr>
        <w:t>ej s</w:t>
      </w:r>
      <w:r w:rsidRPr="00862808">
        <w:rPr>
          <w:iCs/>
        </w:rPr>
        <w:t>právy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>symbol príznaku magnetickej manipulácie (ak ho elektromer obsahuje)</w:t>
      </w:r>
      <w:r w:rsidRPr="009B4568">
        <w:rPr>
          <w:iCs/>
        </w:rPr>
        <w:t xml:space="preserve"> </w:t>
      </w:r>
    </w:p>
    <w:p w:rsidR="00D065F6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>i</w:t>
      </w:r>
      <w:r w:rsidRPr="00862808">
        <w:rPr>
          <w:iCs/>
        </w:rPr>
        <w:t>dentifik</w:t>
      </w:r>
      <w:r>
        <w:rPr>
          <w:iCs/>
        </w:rPr>
        <w:t xml:space="preserve">ácia </w:t>
      </w:r>
      <w:r w:rsidRPr="00862808">
        <w:rPr>
          <w:iCs/>
        </w:rPr>
        <w:t>objekt</w:t>
      </w:r>
      <w:r>
        <w:rPr>
          <w:iCs/>
        </w:rPr>
        <w:t>ov v pr</w:t>
      </w:r>
      <w:r w:rsidRPr="00862808">
        <w:rPr>
          <w:iCs/>
        </w:rPr>
        <w:t>íslušn</w:t>
      </w:r>
      <w:r>
        <w:rPr>
          <w:iCs/>
        </w:rPr>
        <w:t>o</w:t>
      </w:r>
      <w:r w:rsidRPr="00862808">
        <w:rPr>
          <w:iCs/>
        </w:rPr>
        <w:t>m soft</w:t>
      </w:r>
      <w:r>
        <w:rPr>
          <w:iCs/>
        </w:rPr>
        <w:t>véri</w:t>
      </w:r>
      <w:r w:rsidRPr="00862808">
        <w:rPr>
          <w:iCs/>
        </w:rPr>
        <w:t xml:space="preserve"> musí b</w:t>
      </w:r>
      <w:r>
        <w:rPr>
          <w:iCs/>
        </w:rPr>
        <w:t>yť</w:t>
      </w:r>
      <w:r w:rsidRPr="00862808">
        <w:rPr>
          <w:iCs/>
        </w:rPr>
        <w:t xml:space="preserve"> </w:t>
      </w:r>
      <w:r>
        <w:rPr>
          <w:iCs/>
        </w:rPr>
        <w:t>podľa</w:t>
      </w:r>
      <w:r w:rsidRPr="00862808">
        <w:rPr>
          <w:iCs/>
        </w:rPr>
        <w:t xml:space="preserve"> OBIS.</w:t>
      </w:r>
    </w:p>
    <w:p w:rsidR="00D065F6" w:rsidRDefault="00D065F6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065F6" w:rsidRPr="005637EE" w:rsidRDefault="00D065F6" w:rsidP="00386E6D">
      <w:pPr>
        <w:pStyle w:val="atn-text"/>
        <w:tabs>
          <w:tab w:val="clear" w:pos="1418"/>
        </w:tabs>
        <w:ind w:left="0"/>
        <w:jc w:val="both"/>
        <w:rPr>
          <w:iCs/>
          <w:u w:val="single"/>
        </w:rPr>
      </w:pPr>
      <w:r w:rsidRPr="005637EE">
        <w:rPr>
          <w:iCs/>
          <w:u w:val="single"/>
        </w:rPr>
        <w:t>Variant 1 a 2</w:t>
      </w:r>
    </w:p>
    <w:p w:rsidR="00D065F6" w:rsidRPr="00862808" w:rsidRDefault="00D065F6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065F6" w:rsidRPr="00862808" w:rsidRDefault="00D065F6" w:rsidP="00386E6D">
      <w:pPr>
        <w:pStyle w:val="atn-text"/>
        <w:ind w:left="0"/>
        <w:jc w:val="both"/>
        <w:rPr>
          <w:iCs/>
        </w:rPr>
      </w:pPr>
      <w:r>
        <w:rPr>
          <w:iCs/>
        </w:rPr>
        <w:t xml:space="preserve">tarify </w:t>
      </w:r>
      <w:r w:rsidRPr="00862808">
        <w:rPr>
          <w:iCs/>
        </w:rPr>
        <w:t xml:space="preserve"> pr</w:t>
      </w:r>
      <w:r>
        <w:rPr>
          <w:iCs/>
        </w:rPr>
        <w:t xml:space="preserve">e 15 min. maximum </w:t>
      </w:r>
      <w:r w:rsidRPr="00862808">
        <w:rPr>
          <w:iCs/>
        </w:rPr>
        <w:t>činn</w:t>
      </w:r>
      <w:r>
        <w:rPr>
          <w:iCs/>
        </w:rPr>
        <w:t>ej</w:t>
      </w:r>
      <w:r w:rsidRPr="00862808">
        <w:rPr>
          <w:iCs/>
        </w:rPr>
        <w:t xml:space="preserve"> energie (rolovací displej)</w:t>
      </w:r>
    </w:p>
    <w:p w:rsidR="00D065F6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>maximum</w:t>
      </w:r>
      <w:r w:rsidRPr="00862808">
        <w:rPr>
          <w:iCs/>
        </w:rPr>
        <w:t xml:space="preserve"> činn</w:t>
      </w:r>
      <w:r>
        <w:rPr>
          <w:iCs/>
        </w:rPr>
        <w:t>ej</w:t>
      </w:r>
      <w:r w:rsidRPr="00862808">
        <w:rPr>
          <w:iCs/>
        </w:rPr>
        <w:t xml:space="preserve"> energie</w:t>
      </w:r>
      <w:r>
        <w:rPr>
          <w:iCs/>
        </w:rPr>
        <w:t xml:space="preserve"> celkovo</w:t>
      </w:r>
      <w:r w:rsidRPr="00862808">
        <w:rPr>
          <w:iCs/>
        </w:rPr>
        <w:t xml:space="preserve"> </w:t>
      </w:r>
      <w:r>
        <w:rPr>
          <w:iCs/>
        </w:rPr>
        <w:t xml:space="preserve"> (1.6</w:t>
      </w:r>
      <w:r w:rsidRPr="00862808">
        <w:rPr>
          <w:iCs/>
        </w:rPr>
        <w:t>.</w:t>
      </w:r>
      <w:r>
        <w:rPr>
          <w:iCs/>
        </w:rPr>
        <w:t>0</w:t>
      </w:r>
      <w:r w:rsidRPr="00862808">
        <w:rPr>
          <w:iCs/>
        </w:rPr>
        <w:t>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>maximum</w:t>
      </w:r>
      <w:r w:rsidRPr="00862808">
        <w:rPr>
          <w:iCs/>
        </w:rPr>
        <w:t xml:space="preserve"> činn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 1 (1.6</w:t>
      </w:r>
      <w:r w:rsidRPr="00862808">
        <w:rPr>
          <w:iCs/>
        </w:rPr>
        <w:t>.1)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maximum činnej </w:t>
      </w:r>
      <w:r w:rsidRPr="00862808">
        <w:rPr>
          <w:iCs/>
        </w:rPr>
        <w:t>energie tarif</w:t>
      </w:r>
      <w:r>
        <w:rPr>
          <w:iCs/>
        </w:rPr>
        <w:t>a 2 (1.6</w:t>
      </w:r>
      <w:r w:rsidRPr="00862808">
        <w:rPr>
          <w:iCs/>
        </w:rPr>
        <w:t>.2)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maximum činnej </w:t>
      </w:r>
      <w:r w:rsidRPr="00862808">
        <w:rPr>
          <w:iCs/>
        </w:rPr>
        <w:t>energie tarif</w:t>
      </w:r>
      <w:r>
        <w:rPr>
          <w:iCs/>
        </w:rPr>
        <w:t>a 3 (1.6</w:t>
      </w:r>
      <w:r w:rsidRPr="00862808">
        <w:rPr>
          <w:iCs/>
        </w:rPr>
        <w:t>.3)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maximum činnej </w:t>
      </w:r>
      <w:r w:rsidRPr="00862808">
        <w:rPr>
          <w:iCs/>
        </w:rPr>
        <w:t>energie tarif</w:t>
      </w:r>
      <w:r>
        <w:rPr>
          <w:iCs/>
        </w:rPr>
        <w:t>a 4 (1.6</w:t>
      </w:r>
      <w:r w:rsidRPr="00862808">
        <w:rPr>
          <w:iCs/>
        </w:rPr>
        <w:t>.4)</w:t>
      </w:r>
    </w:p>
    <w:p w:rsidR="00D065F6" w:rsidRDefault="00D065F6" w:rsidP="00386E6D">
      <w:pPr>
        <w:pStyle w:val="atn-text"/>
        <w:ind w:left="0"/>
        <w:jc w:val="both"/>
        <w:rPr>
          <w:iCs/>
        </w:rPr>
      </w:pPr>
    </w:p>
    <w:p w:rsidR="00D065F6" w:rsidRPr="00862808" w:rsidRDefault="00D065F6" w:rsidP="00386E6D">
      <w:pPr>
        <w:pStyle w:val="atn-text"/>
        <w:ind w:left="0"/>
        <w:jc w:val="both"/>
        <w:rPr>
          <w:iCs/>
        </w:rPr>
      </w:pPr>
      <w:r>
        <w:rPr>
          <w:iCs/>
        </w:rPr>
        <w:t xml:space="preserve">tarify </w:t>
      </w:r>
      <w:r w:rsidRPr="00862808">
        <w:rPr>
          <w:iCs/>
        </w:rPr>
        <w:t xml:space="preserve"> pr</w:t>
      </w:r>
      <w:r>
        <w:rPr>
          <w:iCs/>
        </w:rPr>
        <w:t>e</w:t>
      </w:r>
      <w:r w:rsidRPr="00862808">
        <w:rPr>
          <w:iCs/>
        </w:rPr>
        <w:t xml:space="preserve"> odb</w:t>
      </w:r>
      <w:r>
        <w:rPr>
          <w:iCs/>
        </w:rPr>
        <w:t>e</w:t>
      </w:r>
      <w:r w:rsidRPr="00862808">
        <w:rPr>
          <w:iCs/>
        </w:rPr>
        <w:t>r činn</w:t>
      </w:r>
      <w:r>
        <w:rPr>
          <w:iCs/>
        </w:rPr>
        <w:t>ej</w:t>
      </w:r>
      <w:r w:rsidRPr="00862808">
        <w:rPr>
          <w:iCs/>
        </w:rPr>
        <w:t xml:space="preserve"> energie (rolovací displej)</w:t>
      </w:r>
    </w:p>
    <w:p w:rsidR="00D065F6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odb</w:t>
      </w:r>
      <w:r>
        <w:rPr>
          <w:iCs/>
        </w:rPr>
        <w:t>e</w:t>
      </w:r>
      <w:r w:rsidRPr="00862808">
        <w:rPr>
          <w:iCs/>
        </w:rPr>
        <w:t>r činn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 xml:space="preserve">celkovo </w:t>
      </w:r>
      <w:r w:rsidRPr="00862808">
        <w:rPr>
          <w:iCs/>
        </w:rPr>
        <w:t xml:space="preserve"> (1.8.</w:t>
      </w:r>
      <w:r>
        <w:rPr>
          <w:iCs/>
        </w:rPr>
        <w:t>0</w:t>
      </w:r>
      <w:r w:rsidRPr="00862808">
        <w:rPr>
          <w:iCs/>
        </w:rPr>
        <w:t>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odb</w:t>
      </w:r>
      <w:r>
        <w:rPr>
          <w:iCs/>
        </w:rPr>
        <w:t>e</w:t>
      </w:r>
      <w:r w:rsidRPr="00862808">
        <w:rPr>
          <w:iCs/>
        </w:rPr>
        <w:t>r činn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1 (1.8.1)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2 (1.8.2)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3 (1.8.3)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4 (1.8.4)</w:t>
      </w:r>
    </w:p>
    <w:p w:rsidR="00D065F6" w:rsidRPr="00862808" w:rsidRDefault="00D065F6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065F6" w:rsidRPr="00862808" w:rsidRDefault="00D065F6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  <w:r>
        <w:rPr>
          <w:iCs/>
        </w:rPr>
        <w:t xml:space="preserve">tarify </w:t>
      </w:r>
      <w:r w:rsidRPr="00862808">
        <w:rPr>
          <w:iCs/>
        </w:rPr>
        <w:t xml:space="preserve"> pr</w:t>
      </w:r>
      <w:r>
        <w:rPr>
          <w:iCs/>
        </w:rPr>
        <w:t>e</w:t>
      </w:r>
      <w:r w:rsidRPr="00862808">
        <w:rPr>
          <w:iCs/>
        </w:rPr>
        <w:t xml:space="preserve"> dodávku </w:t>
      </w:r>
      <w:r>
        <w:rPr>
          <w:iCs/>
        </w:rPr>
        <w:t xml:space="preserve">činnej </w:t>
      </w:r>
      <w:r w:rsidRPr="00862808">
        <w:rPr>
          <w:iCs/>
        </w:rPr>
        <w:t>energie (rolovací displej)</w:t>
      </w:r>
      <w:r>
        <w:rPr>
          <w:iCs/>
        </w:rPr>
        <w:t xml:space="preserve"> - voliteľné</w:t>
      </w:r>
    </w:p>
    <w:p w:rsidR="00D065F6" w:rsidRPr="00862808" w:rsidRDefault="00D065F6" w:rsidP="00C065DF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 xml:space="preserve">energie </w:t>
      </w:r>
      <w:r>
        <w:rPr>
          <w:iCs/>
        </w:rPr>
        <w:t xml:space="preserve">celkovo </w:t>
      </w:r>
      <w:r w:rsidRPr="00862808">
        <w:rPr>
          <w:iCs/>
        </w:rPr>
        <w:t xml:space="preserve">  (2.8.</w:t>
      </w:r>
      <w:r>
        <w:rPr>
          <w:iCs/>
        </w:rPr>
        <w:t>0</w:t>
      </w:r>
      <w:r w:rsidRPr="00862808">
        <w:rPr>
          <w:iCs/>
        </w:rPr>
        <w:t>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1 (2.8.1)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2 (2.8.2)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3 (2.8.3)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4 (2.8.4)</w:t>
      </w:r>
    </w:p>
    <w:p w:rsidR="00D065F6" w:rsidRDefault="00D065F6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065F6" w:rsidRPr="005637EE" w:rsidRDefault="00D065F6" w:rsidP="00386E6D">
      <w:pPr>
        <w:pStyle w:val="atn-text"/>
        <w:tabs>
          <w:tab w:val="clear" w:pos="1418"/>
        </w:tabs>
        <w:ind w:left="0"/>
        <w:jc w:val="both"/>
        <w:rPr>
          <w:iCs/>
          <w:u w:val="single"/>
        </w:rPr>
      </w:pPr>
      <w:r w:rsidRPr="005637EE">
        <w:rPr>
          <w:iCs/>
          <w:u w:val="single"/>
        </w:rPr>
        <w:t>Variant 3 až 8</w:t>
      </w:r>
    </w:p>
    <w:p w:rsidR="00D065F6" w:rsidRPr="00862808" w:rsidRDefault="00D065F6" w:rsidP="00386E6D">
      <w:pPr>
        <w:pStyle w:val="atn-text"/>
        <w:ind w:left="0"/>
        <w:jc w:val="both"/>
        <w:rPr>
          <w:iCs/>
        </w:rPr>
      </w:pPr>
      <w:r>
        <w:rPr>
          <w:iCs/>
        </w:rPr>
        <w:t>tarify</w:t>
      </w:r>
      <w:r w:rsidRPr="00862808">
        <w:rPr>
          <w:iCs/>
        </w:rPr>
        <w:t xml:space="preserve"> pr</w:t>
      </w:r>
      <w:r>
        <w:rPr>
          <w:iCs/>
        </w:rPr>
        <w:t xml:space="preserve">e 15 min. maximum </w:t>
      </w:r>
      <w:r w:rsidRPr="00862808">
        <w:rPr>
          <w:iCs/>
        </w:rPr>
        <w:t>činn</w:t>
      </w:r>
      <w:r>
        <w:rPr>
          <w:iCs/>
        </w:rPr>
        <w:t>ej</w:t>
      </w:r>
      <w:r w:rsidRPr="00862808">
        <w:rPr>
          <w:iCs/>
        </w:rPr>
        <w:t xml:space="preserve"> energie (rolovací displej)</w:t>
      </w:r>
    </w:p>
    <w:p w:rsidR="00D065F6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>maximum</w:t>
      </w:r>
      <w:r w:rsidRPr="00862808">
        <w:rPr>
          <w:iCs/>
        </w:rPr>
        <w:t xml:space="preserve"> činn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 xml:space="preserve">celkovo </w:t>
      </w:r>
      <w:r w:rsidRPr="00862808">
        <w:rPr>
          <w:iCs/>
        </w:rPr>
        <w:t xml:space="preserve"> </w:t>
      </w:r>
      <w:r>
        <w:rPr>
          <w:iCs/>
        </w:rPr>
        <w:t xml:space="preserve"> (1.6</w:t>
      </w:r>
      <w:r w:rsidRPr="00862808">
        <w:rPr>
          <w:iCs/>
        </w:rPr>
        <w:t>.</w:t>
      </w:r>
      <w:r>
        <w:rPr>
          <w:iCs/>
        </w:rPr>
        <w:t>0</w:t>
      </w:r>
      <w:r w:rsidRPr="00862808">
        <w:rPr>
          <w:iCs/>
        </w:rPr>
        <w:t>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>maximum</w:t>
      </w:r>
      <w:r w:rsidRPr="00862808">
        <w:rPr>
          <w:iCs/>
        </w:rPr>
        <w:t xml:space="preserve"> činn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 1 (1.6</w:t>
      </w:r>
      <w:r w:rsidRPr="00862808">
        <w:rPr>
          <w:iCs/>
        </w:rPr>
        <w:t>.1)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maximum činnej </w:t>
      </w:r>
      <w:r w:rsidRPr="00862808">
        <w:rPr>
          <w:iCs/>
        </w:rPr>
        <w:t>energie tarif</w:t>
      </w:r>
      <w:r>
        <w:rPr>
          <w:iCs/>
        </w:rPr>
        <w:t>a 2 (1.6</w:t>
      </w:r>
      <w:r w:rsidRPr="00862808">
        <w:rPr>
          <w:iCs/>
        </w:rPr>
        <w:t>.2)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maximum činnej </w:t>
      </w:r>
      <w:r w:rsidRPr="00862808">
        <w:rPr>
          <w:iCs/>
        </w:rPr>
        <w:t>energie tarif</w:t>
      </w:r>
      <w:r>
        <w:rPr>
          <w:iCs/>
        </w:rPr>
        <w:t>a 3 (1.6</w:t>
      </w:r>
      <w:r w:rsidRPr="00862808">
        <w:rPr>
          <w:iCs/>
        </w:rPr>
        <w:t>.3)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maximum činnej </w:t>
      </w:r>
      <w:r w:rsidRPr="00862808">
        <w:rPr>
          <w:iCs/>
        </w:rPr>
        <w:t>energie tarif</w:t>
      </w:r>
      <w:r>
        <w:rPr>
          <w:iCs/>
        </w:rPr>
        <w:t>a 4 (1.6</w:t>
      </w:r>
      <w:r w:rsidRPr="00862808">
        <w:rPr>
          <w:iCs/>
        </w:rPr>
        <w:t>.4)</w:t>
      </w:r>
    </w:p>
    <w:p w:rsidR="00D065F6" w:rsidRDefault="00D065F6" w:rsidP="00386E6D">
      <w:pPr>
        <w:pStyle w:val="atn-text"/>
        <w:ind w:left="0"/>
        <w:jc w:val="both"/>
        <w:rPr>
          <w:iCs/>
        </w:rPr>
      </w:pPr>
    </w:p>
    <w:p w:rsidR="00D065F6" w:rsidRPr="00862808" w:rsidRDefault="00D065F6" w:rsidP="00386E6D">
      <w:pPr>
        <w:pStyle w:val="atn-text"/>
        <w:ind w:left="0"/>
        <w:jc w:val="both"/>
        <w:rPr>
          <w:iCs/>
        </w:rPr>
      </w:pPr>
      <w:r>
        <w:rPr>
          <w:iCs/>
        </w:rPr>
        <w:t xml:space="preserve">tarify </w:t>
      </w:r>
      <w:r w:rsidRPr="00862808">
        <w:rPr>
          <w:iCs/>
        </w:rPr>
        <w:t xml:space="preserve"> pr</w:t>
      </w:r>
      <w:r>
        <w:rPr>
          <w:iCs/>
        </w:rPr>
        <w:t>e</w:t>
      </w:r>
      <w:r w:rsidRPr="00862808">
        <w:rPr>
          <w:iCs/>
        </w:rPr>
        <w:t xml:space="preserve"> odb</w:t>
      </w:r>
      <w:r>
        <w:rPr>
          <w:iCs/>
        </w:rPr>
        <w:t>e</w:t>
      </w:r>
      <w:r w:rsidRPr="00862808">
        <w:rPr>
          <w:iCs/>
        </w:rPr>
        <w:t>r činn</w:t>
      </w:r>
      <w:r>
        <w:rPr>
          <w:iCs/>
        </w:rPr>
        <w:t>ej</w:t>
      </w:r>
      <w:r w:rsidRPr="00862808">
        <w:rPr>
          <w:iCs/>
        </w:rPr>
        <w:t xml:space="preserve"> energie (rolovací displej)</w:t>
      </w:r>
    </w:p>
    <w:p w:rsidR="00D065F6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odb</w:t>
      </w:r>
      <w:r>
        <w:rPr>
          <w:iCs/>
        </w:rPr>
        <w:t>e</w:t>
      </w:r>
      <w:r w:rsidRPr="00862808">
        <w:rPr>
          <w:iCs/>
        </w:rPr>
        <w:t>r činn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 xml:space="preserve">celkovo </w:t>
      </w:r>
      <w:r w:rsidRPr="00862808">
        <w:rPr>
          <w:iCs/>
        </w:rPr>
        <w:t xml:space="preserve">  (1.8.</w:t>
      </w:r>
      <w:r>
        <w:rPr>
          <w:iCs/>
        </w:rPr>
        <w:t>0</w:t>
      </w:r>
      <w:r w:rsidRPr="00862808">
        <w:rPr>
          <w:iCs/>
        </w:rPr>
        <w:t>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odb</w:t>
      </w:r>
      <w:r>
        <w:rPr>
          <w:iCs/>
        </w:rPr>
        <w:t>e</w:t>
      </w:r>
      <w:r w:rsidRPr="00862808">
        <w:rPr>
          <w:iCs/>
        </w:rPr>
        <w:t>r činn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1 (1.8.1)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2 (1.8.2)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3 (1.8.3)</w:t>
      </w:r>
    </w:p>
    <w:p w:rsidR="00D065F6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4 (1.8.4)</w:t>
      </w:r>
    </w:p>
    <w:p w:rsidR="00D065F6" w:rsidRPr="00862808" w:rsidRDefault="00D065F6" w:rsidP="00386E6D">
      <w:pPr>
        <w:pStyle w:val="atn-text"/>
        <w:tabs>
          <w:tab w:val="clear" w:pos="1418"/>
        </w:tabs>
        <w:ind w:left="284"/>
        <w:jc w:val="both"/>
        <w:rPr>
          <w:iCs/>
        </w:rPr>
      </w:pPr>
    </w:p>
    <w:p w:rsidR="00D065F6" w:rsidRPr="00862808" w:rsidRDefault="00D065F6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  <w:r>
        <w:rPr>
          <w:iCs/>
        </w:rPr>
        <w:t xml:space="preserve">tarify </w:t>
      </w:r>
      <w:r w:rsidRPr="00862808">
        <w:rPr>
          <w:iCs/>
        </w:rPr>
        <w:t xml:space="preserve"> pr</w:t>
      </w:r>
      <w:r>
        <w:rPr>
          <w:iCs/>
        </w:rPr>
        <w:t>e</w:t>
      </w:r>
      <w:r w:rsidRPr="00862808">
        <w:rPr>
          <w:iCs/>
        </w:rPr>
        <w:t xml:space="preserve"> dodávku </w:t>
      </w:r>
      <w:r>
        <w:rPr>
          <w:iCs/>
        </w:rPr>
        <w:t xml:space="preserve">činnej </w:t>
      </w:r>
      <w:r w:rsidRPr="00862808">
        <w:rPr>
          <w:iCs/>
        </w:rPr>
        <w:t>energie (rolovací displej)</w:t>
      </w:r>
      <w:r>
        <w:rPr>
          <w:iCs/>
        </w:rPr>
        <w:t xml:space="preserve"> </w:t>
      </w:r>
    </w:p>
    <w:p w:rsidR="00D065F6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 xml:space="preserve">energie </w:t>
      </w:r>
      <w:r>
        <w:rPr>
          <w:iCs/>
        </w:rPr>
        <w:t xml:space="preserve">celkovo </w:t>
      </w:r>
      <w:r w:rsidRPr="00862808">
        <w:rPr>
          <w:iCs/>
        </w:rPr>
        <w:t xml:space="preserve"> (2.8.</w:t>
      </w:r>
      <w:r>
        <w:rPr>
          <w:iCs/>
        </w:rPr>
        <w:t>0</w:t>
      </w:r>
      <w:r w:rsidRPr="00862808">
        <w:rPr>
          <w:iCs/>
        </w:rPr>
        <w:t>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1 (2.8.1)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2 (2.8.2)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3 (2.8.3)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4 (2.8.4)</w:t>
      </w:r>
    </w:p>
    <w:p w:rsidR="00D065F6" w:rsidRPr="00862808" w:rsidRDefault="00D065F6" w:rsidP="00386E6D">
      <w:pPr>
        <w:pStyle w:val="atn-text"/>
        <w:ind w:left="0"/>
        <w:jc w:val="both"/>
        <w:rPr>
          <w:iCs/>
        </w:rPr>
      </w:pPr>
    </w:p>
    <w:p w:rsidR="00D065F6" w:rsidRDefault="00D065F6" w:rsidP="00386E6D">
      <w:pPr>
        <w:pStyle w:val="atn-text"/>
        <w:ind w:left="0"/>
        <w:jc w:val="both"/>
        <w:rPr>
          <w:iCs/>
        </w:rPr>
      </w:pPr>
      <w:r>
        <w:rPr>
          <w:iCs/>
        </w:rPr>
        <w:t xml:space="preserve">tarify </w:t>
      </w:r>
      <w:r w:rsidRPr="00862808">
        <w:rPr>
          <w:iCs/>
        </w:rPr>
        <w:t xml:space="preserve"> pr</w:t>
      </w:r>
      <w:r>
        <w:rPr>
          <w:iCs/>
        </w:rPr>
        <w:t>e</w:t>
      </w:r>
      <w:r w:rsidRPr="00862808">
        <w:rPr>
          <w:iCs/>
        </w:rPr>
        <w:t xml:space="preserve"> </w:t>
      </w: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(rolovací displej) </w:t>
      </w:r>
    </w:p>
    <w:p w:rsidR="00D065F6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>celkovo</w:t>
      </w:r>
      <w:r w:rsidRPr="00862808">
        <w:rPr>
          <w:iCs/>
        </w:rPr>
        <w:t xml:space="preserve"> (</w:t>
      </w:r>
      <w:r>
        <w:rPr>
          <w:iCs/>
        </w:rPr>
        <w:t>3.8.0</w:t>
      </w:r>
      <w:r w:rsidRPr="00862808">
        <w:rPr>
          <w:iCs/>
        </w:rPr>
        <w:t>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</w:t>
      </w:r>
      <w:r>
        <w:rPr>
          <w:iCs/>
        </w:rPr>
        <w:t>1</w:t>
      </w:r>
      <w:r w:rsidRPr="00862808">
        <w:rPr>
          <w:iCs/>
        </w:rPr>
        <w:t xml:space="preserve"> (</w:t>
      </w:r>
      <w:r>
        <w:rPr>
          <w:iCs/>
        </w:rPr>
        <w:t>3.8.1</w:t>
      </w:r>
      <w:r w:rsidRPr="00862808">
        <w:rPr>
          <w:iCs/>
        </w:rPr>
        <w:t>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2 (</w:t>
      </w:r>
      <w:r>
        <w:rPr>
          <w:iCs/>
        </w:rPr>
        <w:t>3</w:t>
      </w:r>
      <w:r w:rsidRPr="00862808">
        <w:rPr>
          <w:iCs/>
        </w:rPr>
        <w:t>.8.2)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3 (</w:t>
      </w:r>
      <w:r>
        <w:rPr>
          <w:iCs/>
        </w:rPr>
        <w:t>3</w:t>
      </w:r>
      <w:r w:rsidRPr="00862808">
        <w:rPr>
          <w:iCs/>
        </w:rPr>
        <w:t>.8.3)</w:t>
      </w:r>
    </w:p>
    <w:p w:rsidR="00D065F6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4 (</w:t>
      </w:r>
      <w:r>
        <w:rPr>
          <w:iCs/>
        </w:rPr>
        <w:t>3</w:t>
      </w:r>
      <w:r w:rsidRPr="00862808">
        <w:rPr>
          <w:iCs/>
        </w:rPr>
        <w:t>.8.4)</w:t>
      </w:r>
    </w:p>
    <w:p w:rsidR="00D065F6" w:rsidRDefault="00D065F6" w:rsidP="00386E6D">
      <w:pPr>
        <w:pStyle w:val="atn-text"/>
        <w:tabs>
          <w:tab w:val="clear" w:pos="1418"/>
        </w:tabs>
        <w:spacing w:after="0"/>
        <w:ind w:left="284"/>
        <w:jc w:val="both"/>
        <w:rPr>
          <w:iCs/>
          <w:highlight w:val="yellow"/>
        </w:rPr>
      </w:pPr>
    </w:p>
    <w:p w:rsidR="00D065F6" w:rsidRPr="00640545" w:rsidRDefault="00D065F6" w:rsidP="009B4568">
      <w:pPr>
        <w:pStyle w:val="atn-text"/>
        <w:tabs>
          <w:tab w:val="clear" w:pos="1418"/>
        </w:tabs>
        <w:spacing w:after="0"/>
        <w:ind w:left="0"/>
        <w:jc w:val="both"/>
        <w:rPr>
          <w:iCs/>
          <w:highlight w:val="yellow"/>
        </w:rPr>
      </w:pPr>
    </w:p>
    <w:p w:rsidR="00D065F6" w:rsidRPr="00862808" w:rsidRDefault="00D065F6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065F6" w:rsidRPr="00862808" w:rsidRDefault="00D065F6" w:rsidP="00386E6D">
      <w:pPr>
        <w:pStyle w:val="atn-text"/>
        <w:ind w:left="0"/>
        <w:jc w:val="both"/>
        <w:rPr>
          <w:iCs/>
        </w:rPr>
      </w:pPr>
      <w:r>
        <w:rPr>
          <w:iCs/>
        </w:rPr>
        <w:t>tarify  pre</w:t>
      </w:r>
      <w:r w:rsidRPr="00862808">
        <w:rPr>
          <w:iCs/>
        </w:rPr>
        <w:t xml:space="preserve"> dodávku jalov</w:t>
      </w:r>
      <w:r>
        <w:rPr>
          <w:iCs/>
        </w:rPr>
        <w:t>ej</w:t>
      </w:r>
      <w:r w:rsidRPr="00862808">
        <w:rPr>
          <w:iCs/>
        </w:rPr>
        <w:t xml:space="preserve"> energie (rolovací displej) </w:t>
      </w:r>
    </w:p>
    <w:p w:rsidR="00D065F6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 xml:space="preserve">celkovo </w:t>
      </w:r>
      <w:r w:rsidRPr="00862808">
        <w:rPr>
          <w:iCs/>
        </w:rPr>
        <w:t>(</w:t>
      </w:r>
      <w:r>
        <w:rPr>
          <w:iCs/>
        </w:rPr>
        <w:t>4</w:t>
      </w:r>
      <w:r w:rsidRPr="00862808">
        <w:rPr>
          <w:iCs/>
        </w:rPr>
        <w:t>.8.</w:t>
      </w:r>
      <w:r>
        <w:rPr>
          <w:iCs/>
        </w:rPr>
        <w:t>0</w:t>
      </w:r>
      <w:r w:rsidRPr="00862808">
        <w:rPr>
          <w:iCs/>
        </w:rPr>
        <w:t>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1 (</w:t>
      </w:r>
      <w:r>
        <w:rPr>
          <w:iCs/>
        </w:rPr>
        <w:t>4</w:t>
      </w:r>
      <w:r w:rsidRPr="00862808">
        <w:rPr>
          <w:iCs/>
        </w:rPr>
        <w:t>.8.1)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2 (</w:t>
      </w:r>
      <w:r>
        <w:rPr>
          <w:iCs/>
        </w:rPr>
        <w:t>4</w:t>
      </w:r>
      <w:r w:rsidRPr="00862808">
        <w:rPr>
          <w:iCs/>
        </w:rPr>
        <w:t>.8.2)</w:t>
      </w:r>
    </w:p>
    <w:p w:rsidR="00D065F6" w:rsidRPr="00862808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3 (</w:t>
      </w:r>
      <w:r>
        <w:rPr>
          <w:iCs/>
        </w:rPr>
        <w:t>4</w:t>
      </w:r>
      <w:r w:rsidRPr="00862808">
        <w:rPr>
          <w:iCs/>
        </w:rPr>
        <w:t>.8.3)</w:t>
      </w:r>
    </w:p>
    <w:p w:rsidR="00D065F6" w:rsidRDefault="00D065F6" w:rsidP="00905CC4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4 (</w:t>
      </w:r>
      <w:r>
        <w:rPr>
          <w:iCs/>
        </w:rPr>
        <w:t>8</w:t>
      </w:r>
      <w:r w:rsidRPr="00862808">
        <w:rPr>
          <w:iCs/>
        </w:rPr>
        <w:t>.8.4)</w:t>
      </w:r>
    </w:p>
    <w:p w:rsidR="00D065F6" w:rsidRDefault="00D065F6" w:rsidP="00386E6D">
      <w:pPr>
        <w:ind w:left="284"/>
        <w:jc w:val="both"/>
      </w:pPr>
    </w:p>
    <w:p w:rsidR="00D065F6" w:rsidRDefault="00D065F6" w:rsidP="00386E6D">
      <w:pPr>
        <w:ind w:left="284"/>
        <w:jc w:val="both"/>
      </w:pPr>
    </w:p>
    <w:p w:rsidR="00D065F6" w:rsidRDefault="00D065F6" w:rsidP="00386E6D">
      <w:pPr>
        <w:ind w:left="284"/>
        <w:jc w:val="both"/>
      </w:pPr>
      <w:r>
        <w:t>Variant 5,6 a 8</w:t>
      </w:r>
    </w:p>
    <w:p w:rsidR="00D065F6" w:rsidRDefault="00D065F6" w:rsidP="00386E6D">
      <w:pPr>
        <w:ind w:left="284"/>
        <w:jc w:val="both"/>
      </w:pPr>
    </w:p>
    <w:p w:rsidR="00D065F6" w:rsidRDefault="00D065F6" w:rsidP="00BE09F7">
      <w:pPr>
        <w:pStyle w:val="atn-text"/>
        <w:ind w:left="0"/>
        <w:jc w:val="both"/>
        <w:rPr>
          <w:iCs/>
        </w:rPr>
      </w:pPr>
      <w:r>
        <w:rPr>
          <w:iCs/>
        </w:rPr>
        <w:t xml:space="preserve">tarify </w:t>
      </w:r>
      <w:r w:rsidRPr="00862808">
        <w:rPr>
          <w:iCs/>
        </w:rPr>
        <w:t xml:space="preserve"> pr</w:t>
      </w:r>
      <w:r>
        <w:rPr>
          <w:iCs/>
        </w:rPr>
        <w:t>e</w:t>
      </w:r>
      <w:r w:rsidRPr="00862808">
        <w:rPr>
          <w:iCs/>
        </w:rPr>
        <w:t xml:space="preserve"> </w:t>
      </w: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(rolovací displej) </w:t>
      </w:r>
    </w:p>
    <w:p w:rsidR="00D065F6" w:rsidRDefault="00D065F6" w:rsidP="00BE09F7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 xml:space="preserve">celkovo </w:t>
      </w:r>
      <w:r w:rsidRPr="00862808">
        <w:rPr>
          <w:iCs/>
        </w:rPr>
        <w:t xml:space="preserve"> (</w:t>
      </w:r>
      <w:r>
        <w:rPr>
          <w:iCs/>
        </w:rPr>
        <w:t>5.8.0</w:t>
      </w:r>
      <w:r w:rsidRPr="00862808">
        <w:rPr>
          <w:iCs/>
        </w:rPr>
        <w:t>)</w:t>
      </w:r>
    </w:p>
    <w:p w:rsidR="00D065F6" w:rsidRPr="00862808" w:rsidRDefault="00D065F6" w:rsidP="00BE09F7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</w:t>
      </w:r>
      <w:r>
        <w:rPr>
          <w:iCs/>
        </w:rPr>
        <w:t>1</w:t>
      </w:r>
      <w:r w:rsidRPr="00862808">
        <w:rPr>
          <w:iCs/>
        </w:rPr>
        <w:t xml:space="preserve"> (</w:t>
      </w:r>
      <w:r>
        <w:rPr>
          <w:iCs/>
        </w:rPr>
        <w:t>5.8.1</w:t>
      </w:r>
      <w:r w:rsidRPr="00862808">
        <w:rPr>
          <w:iCs/>
        </w:rPr>
        <w:t>)</w:t>
      </w:r>
    </w:p>
    <w:p w:rsidR="00D065F6" w:rsidRPr="00862808" w:rsidRDefault="00D065F6" w:rsidP="00BE09F7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2 (</w:t>
      </w:r>
      <w:r>
        <w:rPr>
          <w:iCs/>
        </w:rPr>
        <w:t>5</w:t>
      </w:r>
      <w:r w:rsidRPr="00862808">
        <w:rPr>
          <w:iCs/>
        </w:rPr>
        <w:t>.8.2)</w:t>
      </w:r>
    </w:p>
    <w:p w:rsidR="00D065F6" w:rsidRPr="00862808" w:rsidRDefault="00D065F6" w:rsidP="00BE09F7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3 (</w:t>
      </w:r>
      <w:r>
        <w:rPr>
          <w:iCs/>
        </w:rPr>
        <w:t>5</w:t>
      </w:r>
      <w:r w:rsidRPr="00862808">
        <w:rPr>
          <w:iCs/>
        </w:rPr>
        <w:t>.8.3)</w:t>
      </w:r>
    </w:p>
    <w:p w:rsidR="00D065F6" w:rsidRDefault="00D065F6" w:rsidP="00BE09F7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4 (</w:t>
      </w:r>
      <w:r>
        <w:rPr>
          <w:iCs/>
        </w:rPr>
        <w:t>5</w:t>
      </w:r>
      <w:r w:rsidRPr="00862808">
        <w:rPr>
          <w:iCs/>
        </w:rPr>
        <w:t>.8.4)</w:t>
      </w:r>
    </w:p>
    <w:p w:rsidR="00D065F6" w:rsidRDefault="00D065F6" w:rsidP="00386E6D">
      <w:pPr>
        <w:ind w:left="284"/>
        <w:jc w:val="both"/>
      </w:pPr>
    </w:p>
    <w:p w:rsidR="00D065F6" w:rsidRDefault="00D065F6" w:rsidP="00386E6D">
      <w:pPr>
        <w:ind w:left="284"/>
        <w:jc w:val="both"/>
      </w:pPr>
    </w:p>
    <w:p w:rsidR="00D065F6" w:rsidRDefault="00D065F6" w:rsidP="00386E6D">
      <w:pPr>
        <w:ind w:left="284"/>
        <w:jc w:val="both"/>
      </w:pPr>
    </w:p>
    <w:p w:rsidR="00D065F6" w:rsidRDefault="00D065F6" w:rsidP="009B4568">
      <w:pPr>
        <w:pStyle w:val="atn-text"/>
        <w:ind w:left="0"/>
        <w:jc w:val="both"/>
        <w:rPr>
          <w:iCs/>
        </w:rPr>
      </w:pPr>
      <w:r>
        <w:rPr>
          <w:iCs/>
        </w:rPr>
        <w:t xml:space="preserve">tarify </w:t>
      </w:r>
      <w:r w:rsidRPr="00862808">
        <w:rPr>
          <w:iCs/>
        </w:rPr>
        <w:t xml:space="preserve"> pr</w:t>
      </w:r>
      <w:r>
        <w:rPr>
          <w:iCs/>
        </w:rPr>
        <w:t>e</w:t>
      </w:r>
      <w:r w:rsidRPr="00862808">
        <w:rPr>
          <w:iCs/>
        </w:rPr>
        <w:t xml:space="preserve"> </w:t>
      </w: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(rolovací displej) </w:t>
      </w:r>
    </w:p>
    <w:p w:rsidR="00D065F6" w:rsidRDefault="00D065F6" w:rsidP="009B4568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 xml:space="preserve">celkovo </w:t>
      </w:r>
      <w:r w:rsidRPr="00862808">
        <w:rPr>
          <w:iCs/>
        </w:rPr>
        <w:t xml:space="preserve">  (</w:t>
      </w:r>
      <w:r>
        <w:rPr>
          <w:iCs/>
        </w:rPr>
        <w:t>6.8.0</w:t>
      </w:r>
      <w:r w:rsidRPr="00862808">
        <w:rPr>
          <w:iCs/>
        </w:rPr>
        <w:t>)</w:t>
      </w:r>
    </w:p>
    <w:p w:rsidR="00D065F6" w:rsidRPr="00862808" w:rsidRDefault="00D065F6" w:rsidP="009B4568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</w:t>
      </w:r>
      <w:r>
        <w:rPr>
          <w:iCs/>
        </w:rPr>
        <w:t>1</w:t>
      </w:r>
      <w:r w:rsidRPr="00862808">
        <w:rPr>
          <w:iCs/>
        </w:rPr>
        <w:t xml:space="preserve"> (</w:t>
      </w:r>
      <w:r>
        <w:rPr>
          <w:iCs/>
        </w:rPr>
        <w:t>6.8.1</w:t>
      </w:r>
      <w:r w:rsidRPr="00862808">
        <w:rPr>
          <w:iCs/>
        </w:rPr>
        <w:t>)</w:t>
      </w:r>
    </w:p>
    <w:p w:rsidR="00D065F6" w:rsidRPr="00862808" w:rsidRDefault="00D065F6" w:rsidP="009B4568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2 (</w:t>
      </w:r>
      <w:r>
        <w:rPr>
          <w:iCs/>
        </w:rPr>
        <w:t>6</w:t>
      </w:r>
      <w:r w:rsidRPr="00862808">
        <w:rPr>
          <w:iCs/>
        </w:rPr>
        <w:t>.8.2)</w:t>
      </w:r>
    </w:p>
    <w:p w:rsidR="00D065F6" w:rsidRPr="00862808" w:rsidRDefault="00D065F6" w:rsidP="009B4568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3 (</w:t>
      </w:r>
      <w:r>
        <w:rPr>
          <w:iCs/>
        </w:rPr>
        <w:t>6</w:t>
      </w:r>
      <w:r w:rsidRPr="00862808">
        <w:rPr>
          <w:iCs/>
        </w:rPr>
        <w:t>.8.3)</w:t>
      </w:r>
    </w:p>
    <w:p w:rsidR="00D065F6" w:rsidRDefault="00D065F6" w:rsidP="009B4568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4 (</w:t>
      </w:r>
      <w:r>
        <w:rPr>
          <w:iCs/>
        </w:rPr>
        <w:t>6</w:t>
      </w:r>
      <w:r w:rsidRPr="00862808">
        <w:rPr>
          <w:iCs/>
        </w:rPr>
        <w:t>.8.4)</w:t>
      </w:r>
    </w:p>
    <w:p w:rsidR="00D065F6" w:rsidRDefault="00D065F6" w:rsidP="009B4568">
      <w:pPr>
        <w:pStyle w:val="atn-text"/>
        <w:ind w:left="0"/>
        <w:jc w:val="both"/>
        <w:rPr>
          <w:iCs/>
        </w:rPr>
      </w:pPr>
    </w:p>
    <w:p w:rsidR="00D065F6" w:rsidRPr="00862808" w:rsidRDefault="00D065F6" w:rsidP="009B4568">
      <w:pPr>
        <w:pStyle w:val="atn-text"/>
        <w:ind w:left="0"/>
        <w:jc w:val="both"/>
        <w:rPr>
          <w:iCs/>
        </w:rPr>
      </w:pPr>
      <w:r>
        <w:rPr>
          <w:iCs/>
        </w:rPr>
        <w:t>tarify  pre</w:t>
      </w:r>
      <w:r w:rsidRPr="00862808">
        <w:rPr>
          <w:iCs/>
        </w:rPr>
        <w:t xml:space="preserve"> dodávku jalov</w:t>
      </w:r>
      <w:r>
        <w:rPr>
          <w:iCs/>
        </w:rPr>
        <w:t>ej</w:t>
      </w:r>
      <w:r w:rsidRPr="00862808">
        <w:rPr>
          <w:iCs/>
        </w:rPr>
        <w:t xml:space="preserve"> energie (rolovací displej) </w:t>
      </w:r>
    </w:p>
    <w:p w:rsidR="00D065F6" w:rsidRDefault="00D065F6" w:rsidP="009B4568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 xml:space="preserve">celkovo </w:t>
      </w:r>
      <w:r w:rsidRPr="00862808">
        <w:rPr>
          <w:iCs/>
        </w:rPr>
        <w:t xml:space="preserve"> (</w:t>
      </w:r>
      <w:r>
        <w:rPr>
          <w:iCs/>
        </w:rPr>
        <w:t>7</w:t>
      </w:r>
      <w:r w:rsidRPr="00862808">
        <w:rPr>
          <w:iCs/>
        </w:rPr>
        <w:t>.8.</w:t>
      </w:r>
      <w:r>
        <w:rPr>
          <w:iCs/>
        </w:rPr>
        <w:t>0</w:t>
      </w:r>
      <w:r w:rsidRPr="00862808">
        <w:rPr>
          <w:iCs/>
        </w:rPr>
        <w:t>)</w:t>
      </w:r>
    </w:p>
    <w:p w:rsidR="00D065F6" w:rsidRPr="00862808" w:rsidRDefault="00D065F6" w:rsidP="009B4568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1 (</w:t>
      </w:r>
      <w:r>
        <w:rPr>
          <w:iCs/>
        </w:rPr>
        <w:t>7</w:t>
      </w:r>
      <w:r w:rsidRPr="00862808">
        <w:rPr>
          <w:iCs/>
        </w:rPr>
        <w:t>.8.1)</w:t>
      </w:r>
    </w:p>
    <w:p w:rsidR="00D065F6" w:rsidRPr="00862808" w:rsidRDefault="00D065F6" w:rsidP="009B4568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2 (</w:t>
      </w:r>
      <w:r>
        <w:rPr>
          <w:iCs/>
        </w:rPr>
        <w:t>7</w:t>
      </w:r>
      <w:r w:rsidRPr="00862808">
        <w:rPr>
          <w:iCs/>
        </w:rPr>
        <w:t>.8.2)</w:t>
      </w:r>
    </w:p>
    <w:p w:rsidR="00D065F6" w:rsidRPr="00862808" w:rsidRDefault="00D065F6" w:rsidP="009B4568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3 (</w:t>
      </w:r>
      <w:r>
        <w:rPr>
          <w:iCs/>
        </w:rPr>
        <w:t>7</w:t>
      </w:r>
      <w:r w:rsidRPr="00862808">
        <w:rPr>
          <w:iCs/>
        </w:rPr>
        <w:t>.8.3)</w:t>
      </w:r>
    </w:p>
    <w:p w:rsidR="00D065F6" w:rsidRDefault="00D065F6" w:rsidP="009B4568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4 (</w:t>
      </w:r>
      <w:r>
        <w:rPr>
          <w:iCs/>
        </w:rPr>
        <w:t>7</w:t>
      </w:r>
      <w:r w:rsidRPr="00862808">
        <w:rPr>
          <w:iCs/>
        </w:rPr>
        <w:t>.8.4)</w:t>
      </w:r>
    </w:p>
    <w:p w:rsidR="00D065F6" w:rsidRDefault="00D065F6" w:rsidP="009B4568">
      <w:pPr>
        <w:pStyle w:val="atn-text"/>
        <w:tabs>
          <w:tab w:val="clear" w:pos="1418"/>
        </w:tabs>
        <w:spacing w:after="0"/>
        <w:ind w:left="284"/>
        <w:jc w:val="both"/>
        <w:rPr>
          <w:iCs/>
          <w:highlight w:val="yellow"/>
        </w:rPr>
      </w:pPr>
    </w:p>
    <w:p w:rsidR="00D065F6" w:rsidRDefault="00D065F6" w:rsidP="00386E6D">
      <w:pPr>
        <w:ind w:left="284"/>
        <w:jc w:val="both"/>
      </w:pPr>
    </w:p>
    <w:p w:rsidR="00D065F6" w:rsidRPr="00862808" w:rsidRDefault="00D065F6" w:rsidP="00BE09F7">
      <w:pPr>
        <w:pStyle w:val="atn-text"/>
        <w:ind w:left="0"/>
        <w:jc w:val="both"/>
        <w:rPr>
          <w:iCs/>
        </w:rPr>
      </w:pPr>
      <w:r>
        <w:rPr>
          <w:iCs/>
        </w:rPr>
        <w:t>tarify  pre</w:t>
      </w:r>
      <w:r w:rsidRPr="00862808">
        <w:rPr>
          <w:iCs/>
        </w:rPr>
        <w:t xml:space="preserve"> dodávku jalov</w:t>
      </w:r>
      <w:r>
        <w:rPr>
          <w:iCs/>
        </w:rPr>
        <w:t>ej</w:t>
      </w:r>
      <w:r w:rsidRPr="00862808">
        <w:rPr>
          <w:iCs/>
        </w:rPr>
        <w:t xml:space="preserve"> energie (rolovací displej) </w:t>
      </w:r>
    </w:p>
    <w:p w:rsidR="00D065F6" w:rsidRDefault="00D065F6" w:rsidP="00BE09F7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 xml:space="preserve">celkovo </w:t>
      </w:r>
      <w:r w:rsidRPr="00862808">
        <w:rPr>
          <w:iCs/>
        </w:rPr>
        <w:t xml:space="preserve"> (</w:t>
      </w:r>
      <w:r>
        <w:rPr>
          <w:iCs/>
        </w:rPr>
        <w:t>8</w:t>
      </w:r>
      <w:r w:rsidRPr="00862808">
        <w:rPr>
          <w:iCs/>
        </w:rPr>
        <w:t>.8.</w:t>
      </w:r>
      <w:r>
        <w:rPr>
          <w:iCs/>
        </w:rPr>
        <w:t>0</w:t>
      </w:r>
      <w:r w:rsidRPr="00862808">
        <w:rPr>
          <w:iCs/>
        </w:rPr>
        <w:t>)</w:t>
      </w:r>
    </w:p>
    <w:p w:rsidR="00D065F6" w:rsidRPr="00862808" w:rsidRDefault="00D065F6" w:rsidP="00BE09F7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1 (</w:t>
      </w:r>
      <w:r>
        <w:rPr>
          <w:iCs/>
        </w:rPr>
        <w:t>8</w:t>
      </w:r>
      <w:r w:rsidRPr="00862808">
        <w:rPr>
          <w:iCs/>
        </w:rPr>
        <w:t>.8.1)</w:t>
      </w:r>
    </w:p>
    <w:p w:rsidR="00D065F6" w:rsidRPr="00862808" w:rsidRDefault="00D065F6" w:rsidP="00BE09F7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2 (</w:t>
      </w:r>
      <w:r>
        <w:rPr>
          <w:iCs/>
        </w:rPr>
        <w:t>8</w:t>
      </w:r>
      <w:r w:rsidRPr="00862808">
        <w:rPr>
          <w:iCs/>
        </w:rPr>
        <w:t>.8.2)</w:t>
      </w:r>
    </w:p>
    <w:p w:rsidR="00D065F6" w:rsidRPr="00862808" w:rsidRDefault="00D065F6" w:rsidP="00BE09F7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3 (</w:t>
      </w:r>
      <w:r>
        <w:rPr>
          <w:iCs/>
        </w:rPr>
        <w:t>8</w:t>
      </w:r>
      <w:r w:rsidRPr="00862808">
        <w:rPr>
          <w:iCs/>
        </w:rPr>
        <w:t>.8.3)</w:t>
      </w:r>
    </w:p>
    <w:p w:rsidR="00D065F6" w:rsidRDefault="00D065F6" w:rsidP="00BE09F7">
      <w:pPr>
        <w:pStyle w:val="atn-text"/>
        <w:numPr>
          <w:ilvl w:val="0"/>
          <w:numId w:val="30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4 (</w:t>
      </w:r>
      <w:r>
        <w:rPr>
          <w:iCs/>
        </w:rPr>
        <w:t>8</w:t>
      </w:r>
      <w:r w:rsidRPr="00862808">
        <w:rPr>
          <w:iCs/>
        </w:rPr>
        <w:t>.8.4)</w:t>
      </w:r>
    </w:p>
    <w:p w:rsidR="00D065F6" w:rsidRDefault="00D065F6" w:rsidP="00386E6D">
      <w:pPr>
        <w:ind w:left="284"/>
        <w:jc w:val="both"/>
      </w:pPr>
    </w:p>
    <w:p w:rsidR="00D065F6" w:rsidRDefault="00D065F6" w:rsidP="00386E6D">
      <w:pPr>
        <w:ind w:left="284"/>
        <w:jc w:val="both"/>
      </w:pPr>
    </w:p>
    <w:p w:rsidR="00D065F6" w:rsidRDefault="00D065F6" w:rsidP="00386E6D">
      <w:pPr>
        <w:ind w:left="284"/>
        <w:jc w:val="both"/>
      </w:pPr>
    </w:p>
    <w:p w:rsidR="00D065F6" w:rsidRDefault="00D065F6" w:rsidP="00386E6D">
      <w:pPr>
        <w:ind w:left="284"/>
        <w:jc w:val="both"/>
      </w:pPr>
    </w:p>
    <w:p w:rsidR="00D065F6" w:rsidRPr="00E836E8" w:rsidRDefault="00D065F6" w:rsidP="00386E6D">
      <w:pPr>
        <w:ind w:left="284"/>
        <w:jc w:val="both"/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34" w:name="_Toc364683619"/>
      <w:r w:rsidRPr="005637EE">
        <w:t>Typové štítky</w:t>
      </w:r>
      <w:bookmarkEnd w:id="34"/>
    </w:p>
    <w:p w:rsidR="00D065F6" w:rsidRPr="005637EE" w:rsidRDefault="00D065F6" w:rsidP="00386E6D"/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>n</w:t>
      </w:r>
      <w:r w:rsidRPr="005637EE">
        <w:t>ázov alebo obchodná</w:t>
      </w:r>
      <w:r>
        <w:t xml:space="preserve"> značka výrobcu, miesto výroby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 xml:space="preserve">znak CE 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>značka schválenia registrácie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>logo SSE-D a.s.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>štítok a značky na ňom musia byť jasné, neprenosné a dobre čitateľné z vonkajšej strany elektromera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>označenie typu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>počet fáz a počet vodičov označené grafickými symbolmi podľa IEC 60387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 xml:space="preserve">výrobné číslo a rok výroby; ak je výrobné číslo uvedené na štítku upevnenom na vrchnom kryte, musí byť taktiež uvedené na spodnom kryte elektromera alebo uložené v energeticky nezávislej pamäti elektromera 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>čiarový kód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>referenčné napätie podľa jedného z vzorcov podľa STN EN 62052-11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>referenčná frekvencia 50 Hz</w:t>
      </w:r>
    </w:p>
    <w:p w:rsidR="00D065F6" w:rsidRDefault="00D065F6" w:rsidP="00386E6D">
      <w:pPr>
        <w:ind w:left="285"/>
        <w:jc w:val="both"/>
        <w:rPr>
          <w:rFonts w:ascii="Arial" w:hAnsi="Arial"/>
          <w:sz w:val="20"/>
        </w:rPr>
      </w:pPr>
    </w:p>
    <w:p w:rsidR="00D065F6" w:rsidRPr="005637EE" w:rsidRDefault="00D065F6" w:rsidP="00386E6D">
      <w:pPr>
        <w:ind w:left="1"/>
        <w:jc w:val="both"/>
        <w:rPr>
          <w:rFonts w:ascii="Arial" w:hAnsi="Arial"/>
          <w:sz w:val="20"/>
          <w:u w:val="single"/>
        </w:rPr>
      </w:pPr>
      <w:r w:rsidRPr="005637EE">
        <w:rPr>
          <w:rFonts w:ascii="Arial" w:hAnsi="Arial"/>
          <w:sz w:val="20"/>
          <w:u w:val="single"/>
        </w:rPr>
        <w:t>Variant 1 až 6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 xml:space="preserve">pri priamo pripojených elektromeroch – vyznačenie základného a maximálneho prúdu, teda napr. 5(100) A </w:t>
      </w:r>
    </w:p>
    <w:p w:rsidR="00D065F6" w:rsidRDefault="00D065F6" w:rsidP="00386E6D">
      <w:pPr>
        <w:pStyle w:val="Formatvorlage3"/>
        <w:numPr>
          <w:ilvl w:val="0"/>
          <w:numId w:val="0"/>
        </w:numPr>
        <w:ind w:left="285"/>
        <w:jc w:val="both"/>
      </w:pPr>
    </w:p>
    <w:p w:rsidR="00D065F6" w:rsidRPr="005637EE" w:rsidRDefault="00D065F6" w:rsidP="00386E6D">
      <w:pPr>
        <w:pStyle w:val="Formatvorlage3"/>
        <w:numPr>
          <w:ilvl w:val="0"/>
          <w:numId w:val="0"/>
        </w:numPr>
        <w:jc w:val="both"/>
        <w:rPr>
          <w:u w:val="single"/>
        </w:rPr>
      </w:pPr>
      <w:r w:rsidRPr="005637EE">
        <w:rPr>
          <w:u w:val="single"/>
        </w:rPr>
        <w:t>Variant 7 a 8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>p</w:t>
      </w:r>
      <w:r w:rsidRPr="006F1BBF">
        <w:t xml:space="preserve">ri elektromeroch </w:t>
      </w:r>
      <w:r>
        <w:t xml:space="preserve">pripojených k </w:t>
      </w:r>
      <w:r w:rsidRPr="006F1BBF">
        <w:t xml:space="preserve"> meracím transformátorom – menovitý primárny a sekundárny prúd </w:t>
      </w:r>
      <w:r w:rsidRPr="00D92EC1">
        <w:t>elektromera,</w:t>
      </w:r>
      <w:r w:rsidRPr="006F1BBF">
        <w:t xml:space="preserve">  </w:t>
      </w:r>
      <w:r>
        <w:t>(</w:t>
      </w:r>
      <w:r w:rsidRPr="006F1BBF">
        <w:t>100/5A</w:t>
      </w:r>
      <w:r>
        <w:t>)</w:t>
      </w:r>
      <w:r w:rsidRPr="006F1BBF">
        <w:t xml:space="preserve">  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>priestor a možnosť zobraziť sekundárnu konštantu elektromera</w:t>
      </w:r>
    </w:p>
    <w:p w:rsidR="00D065F6" w:rsidRDefault="00D065F6" w:rsidP="00386E6D">
      <w:pPr>
        <w:pStyle w:val="Formatvorlage3"/>
        <w:numPr>
          <w:ilvl w:val="0"/>
          <w:numId w:val="0"/>
        </w:numPr>
        <w:ind w:left="1"/>
        <w:jc w:val="both"/>
      </w:pPr>
    </w:p>
    <w:p w:rsidR="00D065F6" w:rsidRPr="005637EE" w:rsidRDefault="00D065F6" w:rsidP="00386E6D">
      <w:pPr>
        <w:pStyle w:val="Formatvorlage3"/>
        <w:numPr>
          <w:ilvl w:val="0"/>
          <w:numId w:val="0"/>
        </w:numPr>
        <w:ind w:left="1"/>
        <w:jc w:val="both"/>
        <w:rPr>
          <w:u w:val="single"/>
        </w:rPr>
      </w:pPr>
      <w:r w:rsidRPr="005637EE">
        <w:rPr>
          <w:u w:val="single"/>
        </w:rPr>
        <w:t>Všetky varianty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>impulzná konštanta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 xml:space="preserve">trieda presnosti pre činný a jalový výkon (napr. trieda 1, alebo po 2006-11-01 ako MID -  </w:t>
      </w:r>
    </w:p>
    <w:p w:rsidR="00D065F6" w:rsidRDefault="00D065F6" w:rsidP="00386E6D">
      <w:pPr>
        <w:pStyle w:val="Formatvorlage3"/>
        <w:numPr>
          <w:ilvl w:val="0"/>
          <w:numId w:val="0"/>
        </w:numPr>
        <w:ind w:left="1"/>
        <w:jc w:val="both"/>
      </w:pPr>
      <w:r>
        <w:t xml:space="preserve">     </w:t>
      </w:r>
      <w:r w:rsidRPr="00640545">
        <w:t>závisí na dátumu schválenia elektromera</w:t>
      </w:r>
      <w:r>
        <w:t>)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>krytie, značka dvojitého štvorčeka pre izolované elektromery triedy ochrany II.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>popis obsahu OBIS kódov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 xml:space="preserve">použitie len normovaných symbolov podľa EN 62053-52 </w:t>
      </w:r>
    </w:p>
    <w:p w:rsidR="00D065F6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>štítok musí byť vyhotovený v slovenskom  jazyku</w:t>
      </w:r>
    </w:p>
    <w:p w:rsidR="00D065F6" w:rsidRPr="00862808" w:rsidRDefault="00D065F6" w:rsidP="00386E6D">
      <w:pPr>
        <w:pStyle w:val="Formatvorlage3"/>
        <w:numPr>
          <w:ilvl w:val="0"/>
          <w:numId w:val="8"/>
        </w:numPr>
        <w:ind w:left="285"/>
        <w:jc w:val="both"/>
      </w:pPr>
      <w:r>
        <w:t xml:space="preserve">pred výrobou štítka elektromera musí výrobca získať schválenie jeho vzhľadu a parametrov  od </w:t>
      </w:r>
      <w:r w:rsidRPr="00D92EC1">
        <w:t>obstarávateľa</w:t>
      </w:r>
    </w:p>
    <w:p w:rsidR="00D065F6" w:rsidRDefault="00D065F6" w:rsidP="00FD427A">
      <w:pPr>
        <w:pStyle w:val="Heading3"/>
        <w:numPr>
          <w:ilvl w:val="2"/>
          <w:numId w:val="5"/>
        </w:numPr>
        <w:ind w:left="0" w:firstLine="0"/>
      </w:pPr>
      <w:r w:rsidRPr="00862808">
        <w:t>Č</w:t>
      </w:r>
      <w:r>
        <w:t>iarový QR kód</w:t>
      </w:r>
    </w:p>
    <w:p w:rsidR="00D065F6" w:rsidRPr="005875FE" w:rsidRDefault="00D065F6" w:rsidP="00386E6D">
      <w:pPr>
        <w:pStyle w:val="atn-text"/>
      </w:pPr>
    </w:p>
    <w:p w:rsidR="00D065F6" w:rsidRDefault="00D065F6" w:rsidP="00386E6D">
      <w:pPr>
        <w:pStyle w:val="atn-text"/>
        <w:ind w:left="0"/>
        <w:jc w:val="both"/>
      </w:pPr>
      <w:r w:rsidRPr="00862808">
        <w:t xml:space="preserve">Na </w:t>
      </w:r>
      <w:r>
        <w:t xml:space="preserve">typovom </w:t>
      </w:r>
      <w:r w:rsidRPr="00862808">
        <w:t>štítku musí b</w:t>
      </w:r>
      <w:r>
        <w:t xml:space="preserve">yť </w:t>
      </w:r>
      <w:r w:rsidRPr="00862808">
        <w:t>um</w:t>
      </w:r>
      <w:r>
        <w:t>iestnený dvojrozmerný čiarový QR</w:t>
      </w:r>
      <w:r w:rsidRPr="00862808">
        <w:t xml:space="preserve"> kód s</w:t>
      </w:r>
      <w:r>
        <w:t> minimálne nasledovnými údajmi:</w:t>
      </w:r>
    </w:p>
    <w:p w:rsidR="00D065F6" w:rsidRDefault="00D065F6" w:rsidP="00DE3415">
      <w:pPr>
        <w:pStyle w:val="atn-text"/>
        <w:numPr>
          <w:ilvl w:val="0"/>
          <w:numId w:val="43"/>
        </w:numPr>
        <w:jc w:val="both"/>
      </w:pPr>
      <w:r>
        <w:t>Kód výrobcu</w:t>
      </w:r>
    </w:p>
    <w:p w:rsidR="00D065F6" w:rsidRDefault="00D065F6" w:rsidP="00DE3415">
      <w:pPr>
        <w:pStyle w:val="atn-text"/>
        <w:numPr>
          <w:ilvl w:val="0"/>
          <w:numId w:val="43"/>
        </w:numPr>
        <w:jc w:val="both"/>
      </w:pPr>
      <w:r>
        <w:t>Typ elektromera</w:t>
      </w:r>
    </w:p>
    <w:p w:rsidR="00D065F6" w:rsidRDefault="00D065F6" w:rsidP="00DE3415">
      <w:pPr>
        <w:pStyle w:val="atn-text"/>
        <w:numPr>
          <w:ilvl w:val="0"/>
          <w:numId w:val="43"/>
        </w:numPr>
        <w:jc w:val="both"/>
      </w:pPr>
      <w:r>
        <w:t>Výrobné číslo</w:t>
      </w:r>
    </w:p>
    <w:p w:rsidR="00D065F6" w:rsidRDefault="00D065F6" w:rsidP="00DE3415">
      <w:pPr>
        <w:pStyle w:val="atn-text"/>
        <w:numPr>
          <w:ilvl w:val="0"/>
          <w:numId w:val="43"/>
        </w:numPr>
        <w:jc w:val="both"/>
      </w:pPr>
      <w:r>
        <w:t>Dátum výroby</w:t>
      </w:r>
    </w:p>
    <w:p w:rsidR="00D065F6" w:rsidRDefault="00D065F6" w:rsidP="00DE3415">
      <w:pPr>
        <w:pStyle w:val="atn-text"/>
        <w:numPr>
          <w:ilvl w:val="0"/>
          <w:numId w:val="43"/>
        </w:numPr>
        <w:jc w:val="both"/>
      </w:pPr>
      <w:r>
        <w:t>Dátum prvotného verenia</w:t>
      </w:r>
    </w:p>
    <w:p w:rsidR="00D065F6" w:rsidRDefault="00D065F6" w:rsidP="00DE3415">
      <w:pPr>
        <w:pStyle w:val="atn-text"/>
        <w:numPr>
          <w:ilvl w:val="0"/>
          <w:numId w:val="43"/>
        </w:numPr>
        <w:jc w:val="both"/>
      </w:pPr>
      <w:r>
        <w:t>IMEI kód modemu (ak je ním elektromer vybavený)</w:t>
      </w:r>
    </w:p>
    <w:p w:rsidR="00D065F6" w:rsidRDefault="00D065F6" w:rsidP="00DE3415">
      <w:pPr>
        <w:pStyle w:val="atn-text"/>
        <w:numPr>
          <w:ilvl w:val="0"/>
          <w:numId w:val="43"/>
        </w:numPr>
        <w:jc w:val="both"/>
      </w:pPr>
      <w:r>
        <w:t>MAC adresa zariadenia (ak je komunikačnej časti elektromera trvale pridelená)</w:t>
      </w:r>
    </w:p>
    <w:p w:rsidR="00D065F6" w:rsidRDefault="00D065F6" w:rsidP="00386E6D">
      <w:pPr>
        <w:pStyle w:val="atn-text"/>
        <w:ind w:left="0"/>
        <w:jc w:val="both"/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35" w:name="_Toc364683620"/>
      <w:r>
        <w:t xml:space="preserve">Fakturačné periódy a tarifne programy </w:t>
      </w:r>
      <w:bookmarkEnd w:id="35"/>
    </w:p>
    <w:p w:rsidR="00D065F6" w:rsidRDefault="00D065F6" w:rsidP="00386E6D">
      <w:pPr>
        <w:rPr>
          <w:rFonts w:ascii="Arial" w:hAnsi="Arial" w:cs="Arial"/>
          <w:sz w:val="20"/>
        </w:rPr>
      </w:pPr>
    </w:p>
    <w:p w:rsidR="00D065F6" w:rsidRDefault="00D065F6" w:rsidP="00386E6D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Elektromer musí umožniť nastaviť minimálne jednu  fakturačnú periódu s možnosťou nastavenia  mesiac, alebo rok. V rámci fakturačnej periódy musí zaznamenávať dáta do minimálne 4 taríf </w:t>
      </w:r>
      <w:r>
        <w:rPr>
          <w:rFonts w:ascii="Arial" w:hAnsi="Arial" w:cs="Arial"/>
          <w:iCs/>
          <w:sz w:val="20"/>
        </w:rPr>
        <w:t>a naviac celková hodnota (OBIS kód: X.X.0)</w:t>
      </w:r>
      <w:r w:rsidRPr="005875FE">
        <w:rPr>
          <w:rFonts w:ascii="Arial" w:hAnsi="Arial" w:cs="Arial"/>
          <w:iCs/>
          <w:sz w:val="20"/>
        </w:rPr>
        <w:t>.</w:t>
      </w:r>
    </w:p>
    <w:p w:rsidR="00D065F6" w:rsidRPr="005875FE" w:rsidRDefault="00D065F6" w:rsidP="00386E6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Elektromer musí umožniť nastaviť tarifný program umožňujúci prepínanie taríf.</w:t>
      </w:r>
    </w:p>
    <w:p w:rsidR="00D065F6" w:rsidRPr="005875FE" w:rsidRDefault="00D065F6" w:rsidP="00386E6D">
      <w:pPr>
        <w:jc w:val="both"/>
        <w:rPr>
          <w:rFonts w:ascii="Arial" w:hAnsi="Arial" w:cs="Arial"/>
          <w:sz w:val="20"/>
        </w:rPr>
      </w:pPr>
      <w:r w:rsidRPr="005875FE">
        <w:rPr>
          <w:rFonts w:ascii="Arial" w:hAnsi="Arial" w:cs="Arial"/>
          <w:iCs/>
          <w:sz w:val="20"/>
        </w:rPr>
        <w:t xml:space="preserve">Všetky elektromery musia mať  vnútorný kalendár (riadený vnútornými hodinami ) s možnosťou časového nastavenia prepínania </w:t>
      </w:r>
      <w:r>
        <w:rPr>
          <w:rFonts w:ascii="Arial" w:hAnsi="Arial" w:cs="Arial"/>
          <w:iCs/>
          <w:sz w:val="20"/>
        </w:rPr>
        <w:t xml:space="preserve">taríf </w:t>
      </w:r>
      <w:r w:rsidRPr="005875FE">
        <w:rPr>
          <w:rFonts w:ascii="Arial" w:hAnsi="Arial" w:cs="Arial"/>
          <w:iCs/>
          <w:sz w:val="20"/>
        </w:rPr>
        <w:t xml:space="preserve">. Počet </w:t>
      </w:r>
      <w:r>
        <w:rPr>
          <w:rFonts w:ascii="Arial" w:hAnsi="Arial" w:cs="Arial"/>
          <w:iCs/>
          <w:sz w:val="20"/>
        </w:rPr>
        <w:t xml:space="preserve">taríf  je </w:t>
      </w:r>
      <w:r w:rsidRPr="005875FE">
        <w:rPr>
          <w:rFonts w:ascii="Arial" w:hAnsi="Arial" w:cs="Arial"/>
          <w:iCs/>
          <w:sz w:val="20"/>
        </w:rPr>
        <w:t xml:space="preserve"> minimálne 4</w:t>
      </w:r>
      <w:r>
        <w:rPr>
          <w:rFonts w:ascii="Arial" w:hAnsi="Arial" w:cs="Arial"/>
          <w:iCs/>
          <w:sz w:val="20"/>
        </w:rPr>
        <w:t xml:space="preserve"> </w:t>
      </w:r>
      <w:r w:rsidRPr="005875FE">
        <w:rPr>
          <w:rFonts w:ascii="Arial" w:hAnsi="Arial" w:cs="Arial"/>
          <w:sz w:val="20"/>
        </w:rPr>
        <w:t xml:space="preserve">Priradenie jednotlivých </w:t>
      </w:r>
      <w:r>
        <w:rPr>
          <w:rFonts w:ascii="Arial" w:hAnsi="Arial" w:cs="Arial"/>
          <w:sz w:val="20"/>
        </w:rPr>
        <w:t xml:space="preserve">taríf </w:t>
      </w:r>
      <w:r w:rsidRPr="005875FE">
        <w:rPr>
          <w:rFonts w:ascii="Arial" w:hAnsi="Arial" w:cs="Arial"/>
          <w:sz w:val="20"/>
        </w:rPr>
        <w:t>k OBIS kódom: X.</w:t>
      </w:r>
      <w:r>
        <w:rPr>
          <w:rFonts w:ascii="Arial" w:hAnsi="Arial" w:cs="Arial"/>
          <w:sz w:val="20"/>
        </w:rPr>
        <w:t>X</w:t>
      </w:r>
      <w:r w:rsidRPr="005875FE">
        <w:rPr>
          <w:rFonts w:ascii="Arial" w:hAnsi="Arial" w:cs="Arial"/>
          <w:sz w:val="20"/>
        </w:rPr>
        <w:t>.1 – T1,  X.</w:t>
      </w:r>
      <w:r>
        <w:rPr>
          <w:rFonts w:ascii="Arial" w:hAnsi="Arial" w:cs="Arial"/>
          <w:sz w:val="20"/>
        </w:rPr>
        <w:t>X</w:t>
      </w:r>
      <w:r w:rsidRPr="005875FE">
        <w:rPr>
          <w:rFonts w:ascii="Arial" w:hAnsi="Arial" w:cs="Arial"/>
          <w:sz w:val="20"/>
        </w:rPr>
        <w:t>.2 – T2, X.</w:t>
      </w:r>
      <w:r>
        <w:rPr>
          <w:rFonts w:ascii="Arial" w:hAnsi="Arial" w:cs="Arial"/>
          <w:sz w:val="20"/>
        </w:rPr>
        <w:t>X</w:t>
      </w:r>
      <w:r w:rsidRPr="005875FE">
        <w:rPr>
          <w:rFonts w:ascii="Arial" w:hAnsi="Arial" w:cs="Arial"/>
          <w:sz w:val="20"/>
        </w:rPr>
        <w:t>.3 – T3, X.</w:t>
      </w:r>
      <w:r>
        <w:rPr>
          <w:rFonts w:ascii="Arial" w:hAnsi="Arial" w:cs="Arial"/>
          <w:sz w:val="20"/>
        </w:rPr>
        <w:t>X</w:t>
      </w:r>
      <w:r w:rsidRPr="005875FE">
        <w:rPr>
          <w:rFonts w:ascii="Arial" w:hAnsi="Arial" w:cs="Arial"/>
          <w:sz w:val="20"/>
        </w:rPr>
        <w:t>.4 – T4, pre elek</w:t>
      </w:r>
      <w:r>
        <w:rPr>
          <w:rFonts w:ascii="Arial" w:hAnsi="Arial" w:cs="Arial"/>
          <w:sz w:val="20"/>
        </w:rPr>
        <w:t>t</w:t>
      </w:r>
      <w:r w:rsidRPr="005875FE">
        <w:rPr>
          <w:rFonts w:ascii="Arial" w:hAnsi="Arial" w:cs="Arial"/>
          <w:sz w:val="20"/>
        </w:rPr>
        <w:t xml:space="preserve">romery s viac ako 4 </w:t>
      </w:r>
      <w:r>
        <w:rPr>
          <w:rFonts w:ascii="Arial" w:hAnsi="Arial" w:cs="Arial"/>
          <w:sz w:val="20"/>
        </w:rPr>
        <w:t xml:space="preserve">tarifami </w:t>
      </w:r>
      <w:r w:rsidRPr="005875FE">
        <w:rPr>
          <w:rFonts w:ascii="Arial" w:hAnsi="Arial" w:cs="Arial"/>
          <w:sz w:val="20"/>
        </w:rPr>
        <w:t xml:space="preserve"> platí primerane  </w:t>
      </w:r>
    </w:p>
    <w:p w:rsidR="00D065F6" w:rsidRPr="005875FE" w:rsidRDefault="00D065F6" w:rsidP="00386E6D">
      <w:pPr>
        <w:pStyle w:val="atn-text"/>
        <w:ind w:left="0"/>
        <w:jc w:val="both"/>
        <w:rPr>
          <w:rFonts w:cs="Arial"/>
          <w:iCs/>
        </w:rPr>
      </w:pPr>
      <w:r w:rsidRPr="005875FE">
        <w:rPr>
          <w:rFonts w:cs="Arial"/>
          <w:iCs/>
        </w:rPr>
        <w:t xml:space="preserve">Tieto </w:t>
      </w:r>
      <w:r>
        <w:rPr>
          <w:rFonts w:cs="Arial"/>
          <w:iCs/>
        </w:rPr>
        <w:t xml:space="preserve">tarify </w:t>
      </w:r>
      <w:r w:rsidRPr="005875FE">
        <w:rPr>
          <w:rFonts w:cs="Arial"/>
          <w:iCs/>
        </w:rPr>
        <w:t xml:space="preserve"> sa musia dať spárovať s relé (v prípade ak ich majú), ktoré slúžia na blokovanie okruhov pre </w:t>
      </w:r>
      <w:r>
        <w:rPr>
          <w:rFonts w:cs="Arial"/>
          <w:iCs/>
        </w:rPr>
        <w:t>teplú úžitkovú vodu (</w:t>
      </w:r>
      <w:r w:rsidRPr="005875FE">
        <w:rPr>
          <w:rFonts w:cs="Arial"/>
          <w:iCs/>
        </w:rPr>
        <w:t>TUV</w:t>
      </w:r>
      <w:r>
        <w:rPr>
          <w:rFonts w:cs="Arial"/>
          <w:iCs/>
        </w:rPr>
        <w:t>)</w:t>
      </w:r>
      <w:r w:rsidRPr="005875FE">
        <w:rPr>
          <w:rFonts w:cs="Arial"/>
          <w:iCs/>
        </w:rPr>
        <w:t xml:space="preserve"> , </w:t>
      </w:r>
      <w:r>
        <w:rPr>
          <w:rFonts w:cs="Arial"/>
          <w:iCs/>
        </w:rPr>
        <w:t>priamo výhrevné vykurovanie (</w:t>
      </w:r>
      <w:r w:rsidRPr="005875FE">
        <w:rPr>
          <w:rFonts w:cs="Arial"/>
          <w:iCs/>
        </w:rPr>
        <w:t>PVV</w:t>
      </w:r>
      <w:r>
        <w:rPr>
          <w:rFonts w:cs="Arial"/>
          <w:iCs/>
        </w:rPr>
        <w:t>)</w:t>
      </w:r>
      <w:r w:rsidRPr="005875FE">
        <w:rPr>
          <w:rFonts w:cs="Arial"/>
          <w:iCs/>
        </w:rPr>
        <w:t xml:space="preserve">, </w:t>
      </w:r>
      <w:r>
        <w:rPr>
          <w:rFonts w:cs="Arial"/>
          <w:iCs/>
        </w:rPr>
        <w:t>akumulačné vykurovanie (</w:t>
      </w:r>
      <w:r w:rsidRPr="005875FE">
        <w:rPr>
          <w:rFonts w:cs="Arial"/>
          <w:iCs/>
        </w:rPr>
        <w:t>AKU</w:t>
      </w:r>
      <w:r>
        <w:rPr>
          <w:rFonts w:cs="Arial"/>
          <w:iCs/>
        </w:rPr>
        <w:t>)</w:t>
      </w:r>
      <w:r w:rsidRPr="005875FE">
        <w:rPr>
          <w:rFonts w:cs="Arial"/>
          <w:iCs/>
        </w:rPr>
        <w:t xml:space="preserve"> alebo iné</w:t>
      </w:r>
    </w:p>
    <w:p w:rsidR="00D065F6" w:rsidRDefault="00D065F6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  <w:r w:rsidRPr="00632A5C">
        <w:rPr>
          <w:iCs/>
        </w:rPr>
        <w:t>Minimáln</w:t>
      </w:r>
      <w:r>
        <w:rPr>
          <w:iCs/>
        </w:rPr>
        <w:t>e</w:t>
      </w:r>
      <w:r w:rsidRPr="00632A5C">
        <w:rPr>
          <w:iCs/>
        </w:rPr>
        <w:t xml:space="preserve"> typy nastaven</w:t>
      </w:r>
      <w:r>
        <w:rPr>
          <w:iCs/>
        </w:rPr>
        <w:t>ia</w:t>
      </w:r>
      <w:r w:rsidRPr="00632A5C">
        <w:rPr>
          <w:iCs/>
        </w:rPr>
        <w:t xml:space="preserve"> vn</w:t>
      </w:r>
      <w:r>
        <w:rPr>
          <w:iCs/>
        </w:rPr>
        <w:t xml:space="preserve">útorných </w:t>
      </w:r>
      <w:r w:rsidRPr="00632A5C">
        <w:rPr>
          <w:iCs/>
        </w:rPr>
        <w:t>hod</w:t>
      </w:r>
      <w:r>
        <w:rPr>
          <w:iCs/>
        </w:rPr>
        <w:t>í</w:t>
      </w:r>
      <w:r w:rsidRPr="00632A5C">
        <w:rPr>
          <w:iCs/>
        </w:rPr>
        <w:t>n:</w:t>
      </w:r>
    </w:p>
    <w:p w:rsidR="00D065F6" w:rsidRPr="00D92EC1" w:rsidRDefault="00D065F6" w:rsidP="00386E6D">
      <w:pPr>
        <w:pStyle w:val="atn-text"/>
        <w:numPr>
          <w:ilvl w:val="0"/>
          <w:numId w:val="31"/>
        </w:numPr>
        <w:ind w:left="284"/>
        <w:jc w:val="both"/>
        <w:rPr>
          <w:iCs/>
        </w:rPr>
      </w:pPr>
      <w:r w:rsidRPr="00D92EC1">
        <w:rPr>
          <w:iCs/>
        </w:rPr>
        <w:t xml:space="preserve">možnosť registrácie minimálne do 4 rôznych registrov podľa aktuálnej tarify aktivovaného spínacieho kalendára </w:t>
      </w:r>
    </w:p>
    <w:p w:rsidR="00D065F6" w:rsidRPr="00632A5C" w:rsidRDefault="00D065F6" w:rsidP="00386E6D">
      <w:pPr>
        <w:pStyle w:val="atn-text"/>
        <w:numPr>
          <w:ilvl w:val="0"/>
          <w:numId w:val="31"/>
        </w:numPr>
        <w:ind w:left="284"/>
        <w:jc w:val="both"/>
        <w:rPr>
          <w:iCs/>
        </w:rPr>
      </w:pPr>
      <w:r>
        <w:rPr>
          <w:iCs/>
        </w:rPr>
        <w:t>minimálne 8</w:t>
      </w:r>
      <w:r w:rsidRPr="00632A5C">
        <w:rPr>
          <w:iCs/>
        </w:rPr>
        <w:t xml:space="preserve"> tarifn</w:t>
      </w:r>
      <w:r>
        <w:rPr>
          <w:iCs/>
        </w:rPr>
        <w:t>ý</w:t>
      </w:r>
      <w:r w:rsidRPr="00632A5C">
        <w:rPr>
          <w:iCs/>
        </w:rPr>
        <w:t xml:space="preserve">ch </w:t>
      </w:r>
      <w:r>
        <w:rPr>
          <w:iCs/>
        </w:rPr>
        <w:t xml:space="preserve">zopnutí </w:t>
      </w:r>
      <w:r w:rsidRPr="00632A5C">
        <w:rPr>
          <w:iCs/>
        </w:rPr>
        <w:t>za de</w:t>
      </w:r>
      <w:r>
        <w:rPr>
          <w:iCs/>
        </w:rPr>
        <w:t>ň</w:t>
      </w:r>
      <w:r w:rsidRPr="00632A5C">
        <w:rPr>
          <w:iCs/>
        </w:rPr>
        <w:t xml:space="preserve"> </w:t>
      </w:r>
    </w:p>
    <w:p w:rsidR="00D065F6" w:rsidRPr="00632A5C" w:rsidRDefault="00D065F6" w:rsidP="00386E6D">
      <w:pPr>
        <w:pStyle w:val="atn-text"/>
        <w:numPr>
          <w:ilvl w:val="0"/>
          <w:numId w:val="31"/>
        </w:numPr>
        <w:ind w:left="284"/>
        <w:jc w:val="both"/>
        <w:rPr>
          <w:iCs/>
        </w:rPr>
      </w:pPr>
      <w:r>
        <w:rPr>
          <w:iCs/>
        </w:rPr>
        <w:t>m</w:t>
      </w:r>
      <w:r w:rsidRPr="00632A5C">
        <w:rPr>
          <w:iCs/>
        </w:rPr>
        <w:t>ožnos</w:t>
      </w:r>
      <w:r>
        <w:rPr>
          <w:iCs/>
        </w:rPr>
        <w:t>ť</w:t>
      </w:r>
      <w:r w:rsidRPr="00632A5C">
        <w:rPr>
          <w:iCs/>
        </w:rPr>
        <w:t xml:space="preserve"> aktualiz</w:t>
      </w:r>
      <w:r>
        <w:rPr>
          <w:iCs/>
        </w:rPr>
        <w:t>á</w:t>
      </w:r>
      <w:r w:rsidRPr="00632A5C">
        <w:rPr>
          <w:iCs/>
        </w:rPr>
        <w:t>c</w:t>
      </w:r>
      <w:r>
        <w:rPr>
          <w:iCs/>
        </w:rPr>
        <w:t>i</w:t>
      </w:r>
      <w:r w:rsidRPr="00632A5C">
        <w:rPr>
          <w:iCs/>
        </w:rPr>
        <w:t>e nastavení tar</w:t>
      </w:r>
      <w:r>
        <w:rPr>
          <w:iCs/>
        </w:rPr>
        <w:t>í</w:t>
      </w:r>
      <w:r w:rsidRPr="00632A5C">
        <w:rPr>
          <w:iCs/>
        </w:rPr>
        <w:t>f na d</w:t>
      </w:r>
      <w:r>
        <w:rPr>
          <w:iCs/>
        </w:rPr>
        <w:t xml:space="preserve">iaľku z dátovej centrály alebo </w:t>
      </w:r>
      <w:r w:rsidRPr="00632A5C">
        <w:rPr>
          <w:iCs/>
        </w:rPr>
        <w:t>prost</w:t>
      </w:r>
      <w:r>
        <w:rPr>
          <w:iCs/>
        </w:rPr>
        <w:t>r</w:t>
      </w:r>
      <w:r w:rsidRPr="00632A5C">
        <w:rPr>
          <w:iCs/>
        </w:rPr>
        <w:t>edn</w:t>
      </w:r>
      <w:r>
        <w:rPr>
          <w:iCs/>
        </w:rPr>
        <w:t>í</w:t>
      </w:r>
      <w:r w:rsidRPr="00632A5C">
        <w:rPr>
          <w:iCs/>
        </w:rPr>
        <w:t>ctv</w:t>
      </w:r>
      <w:r>
        <w:rPr>
          <w:iCs/>
        </w:rPr>
        <w:t>o</w:t>
      </w:r>
      <w:r w:rsidRPr="00632A5C">
        <w:rPr>
          <w:iCs/>
        </w:rPr>
        <w:t>m soft</w:t>
      </w:r>
      <w:r>
        <w:rPr>
          <w:iCs/>
        </w:rPr>
        <w:t>véru</w:t>
      </w:r>
      <w:r w:rsidRPr="00632A5C">
        <w:rPr>
          <w:iCs/>
        </w:rPr>
        <w:t xml:space="preserve"> </w:t>
      </w:r>
      <w:r>
        <w:rPr>
          <w:iCs/>
        </w:rPr>
        <w:t>miestne</w:t>
      </w:r>
    </w:p>
    <w:p w:rsidR="00D065F6" w:rsidRDefault="00D065F6" w:rsidP="00386E6D">
      <w:pPr>
        <w:pStyle w:val="atn-text"/>
        <w:numPr>
          <w:ilvl w:val="0"/>
          <w:numId w:val="31"/>
        </w:numPr>
        <w:ind w:left="284"/>
        <w:jc w:val="both"/>
        <w:rPr>
          <w:iCs/>
        </w:rPr>
      </w:pPr>
      <w:r w:rsidRPr="00632A5C">
        <w:rPr>
          <w:iCs/>
        </w:rPr>
        <w:t>zm</w:t>
      </w:r>
      <w:r>
        <w:rPr>
          <w:iCs/>
        </w:rPr>
        <w:t>e</w:t>
      </w:r>
      <w:r w:rsidRPr="00632A5C">
        <w:rPr>
          <w:iCs/>
        </w:rPr>
        <w:t>na tar</w:t>
      </w:r>
      <w:r>
        <w:rPr>
          <w:iCs/>
        </w:rPr>
        <w:t>í</w:t>
      </w:r>
      <w:r w:rsidRPr="00632A5C">
        <w:rPr>
          <w:iCs/>
        </w:rPr>
        <w:t>f musí b</w:t>
      </w:r>
      <w:r>
        <w:rPr>
          <w:iCs/>
        </w:rPr>
        <w:t>yť</w:t>
      </w:r>
      <w:r w:rsidRPr="00632A5C">
        <w:rPr>
          <w:iCs/>
        </w:rPr>
        <w:t xml:space="preserve"> chrán</w:t>
      </w:r>
      <w:r>
        <w:rPr>
          <w:iCs/>
        </w:rPr>
        <w:t>e</w:t>
      </w:r>
      <w:r w:rsidRPr="00632A5C">
        <w:rPr>
          <w:iCs/>
        </w:rPr>
        <w:t>n</w:t>
      </w:r>
      <w:r>
        <w:rPr>
          <w:iCs/>
        </w:rPr>
        <w:t>á</w:t>
      </w:r>
      <w:r w:rsidRPr="00632A5C">
        <w:rPr>
          <w:iCs/>
        </w:rPr>
        <w:t xml:space="preserve"> </w:t>
      </w:r>
    </w:p>
    <w:p w:rsidR="00D065F6" w:rsidRDefault="00D065F6" w:rsidP="00386E6D">
      <w:pPr>
        <w:pStyle w:val="atn-text"/>
        <w:numPr>
          <w:ilvl w:val="0"/>
          <w:numId w:val="31"/>
        </w:numPr>
        <w:ind w:left="284"/>
        <w:jc w:val="both"/>
        <w:rPr>
          <w:iCs/>
        </w:rPr>
      </w:pPr>
      <w:r>
        <w:rPr>
          <w:iCs/>
        </w:rPr>
        <w:t>identifikácia tarifného programu (OBIS kód 0.2.2, resp. alternatívny OBIS), obsah minimálne 8 znakov</w:t>
      </w:r>
    </w:p>
    <w:p w:rsidR="00D065F6" w:rsidRDefault="00D065F6" w:rsidP="00386E6D">
      <w:pPr>
        <w:pStyle w:val="atn-text"/>
        <w:numPr>
          <w:ilvl w:val="0"/>
          <w:numId w:val="31"/>
        </w:numPr>
        <w:ind w:left="284"/>
        <w:jc w:val="both"/>
        <w:rPr>
          <w:iCs/>
        </w:rPr>
      </w:pPr>
      <w:r>
        <w:rPr>
          <w:iCs/>
        </w:rPr>
        <w:t xml:space="preserve">možnosť hromadnej zmeny tarifných programov z centrály </w:t>
      </w:r>
    </w:p>
    <w:p w:rsidR="00D065F6" w:rsidRDefault="00D065F6" w:rsidP="00386E6D">
      <w:pPr>
        <w:pStyle w:val="atn-text"/>
        <w:numPr>
          <w:ilvl w:val="0"/>
          <w:numId w:val="31"/>
        </w:numPr>
        <w:ind w:left="284"/>
        <w:jc w:val="both"/>
        <w:rPr>
          <w:iCs/>
        </w:rPr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36" w:name="_Toc364683621"/>
      <w:r w:rsidRPr="00D80376">
        <w:t>Spínací kalendár</w:t>
      </w:r>
      <w:bookmarkEnd w:id="36"/>
    </w:p>
    <w:p w:rsidR="00D065F6" w:rsidRPr="005875FE" w:rsidRDefault="00D065F6" w:rsidP="00386E6D"/>
    <w:p w:rsidR="00D065F6" w:rsidRDefault="00D065F6" w:rsidP="00386E6D">
      <w:pPr>
        <w:pStyle w:val="atn-text"/>
        <w:ind w:left="0"/>
        <w:jc w:val="both"/>
        <w:rPr>
          <w:iCs/>
        </w:rPr>
      </w:pPr>
      <w:r w:rsidRPr="00632A5C">
        <w:rPr>
          <w:iCs/>
        </w:rPr>
        <w:t>Vše</w:t>
      </w:r>
      <w:r>
        <w:rPr>
          <w:iCs/>
        </w:rPr>
        <w:t>tk</w:t>
      </w:r>
      <w:r w:rsidRPr="00632A5C">
        <w:rPr>
          <w:iCs/>
        </w:rPr>
        <w:t>y elektrom</w:t>
      </w:r>
      <w:r>
        <w:rPr>
          <w:iCs/>
        </w:rPr>
        <w:t>e</w:t>
      </w:r>
      <w:r w:rsidRPr="00632A5C">
        <w:rPr>
          <w:iCs/>
        </w:rPr>
        <w:t>ry mus</w:t>
      </w:r>
      <w:r>
        <w:rPr>
          <w:iCs/>
        </w:rPr>
        <w:t>ia</w:t>
      </w:r>
      <w:r w:rsidRPr="00632A5C">
        <w:rPr>
          <w:iCs/>
        </w:rPr>
        <w:t xml:space="preserve"> m</w:t>
      </w:r>
      <w:r>
        <w:rPr>
          <w:iCs/>
        </w:rPr>
        <w:t xml:space="preserve">ať vnútorný  kalendár  ktorý riadi plán </w:t>
      </w:r>
      <w:r w:rsidRPr="00632A5C">
        <w:rPr>
          <w:iCs/>
        </w:rPr>
        <w:t xml:space="preserve"> p</w:t>
      </w:r>
      <w:r>
        <w:rPr>
          <w:iCs/>
        </w:rPr>
        <w:t>r</w:t>
      </w:r>
      <w:r w:rsidRPr="00632A5C">
        <w:rPr>
          <w:iCs/>
        </w:rPr>
        <w:t>epín</w:t>
      </w:r>
      <w:r>
        <w:rPr>
          <w:iCs/>
        </w:rPr>
        <w:t>a</w:t>
      </w:r>
      <w:r w:rsidRPr="00632A5C">
        <w:rPr>
          <w:iCs/>
        </w:rPr>
        <w:t>n</w:t>
      </w:r>
      <w:r>
        <w:rPr>
          <w:iCs/>
        </w:rPr>
        <w:t xml:space="preserve">ia taríf </w:t>
      </w:r>
      <w:r w:rsidRPr="00632A5C">
        <w:rPr>
          <w:iCs/>
        </w:rPr>
        <w:t>.</w:t>
      </w:r>
      <w:r>
        <w:rPr>
          <w:iCs/>
        </w:rPr>
        <w:t xml:space="preserve"> </w:t>
      </w:r>
    </w:p>
    <w:p w:rsidR="00D065F6" w:rsidRPr="00D80376" w:rsidRDefault="00D065F6" w:rsidP="00386E6D">
      <w:pPr>
        <w:pStyle w:val="atn-text"/>
        <w:ind w:left="0"/>
        <w:jc w:val="both"/>
      </w:pPr>
      <w:r>
        <w:rPr>
          <w:iCs/>
        </w:rPr>
        <w:t xml:space="preserve">Kalendár je synchronizovaný vnútornými hodinami elektromera (RTC) </w:t>
      </w:r>
    </w:p>
    <w:p w:rsidR="00D065F6" w:rsidRPr="00D80376" w:rsidRDefault="00D065F6" w:rsidP="00386E6D">
      <w:pPr>
        <w:jc w:val="both"/>
        <w:rPr>
          <w:rFonts w:ascii="Arial" w:hAnsi="Arial"/>
          <w:iCs/>
          <w:sz w:val="20"/>
        </w:rPr>
      </w:pPr>
      <w:r w:rsidRPr="00D80376">
        <w:rPr>
          <w:rFonts w:ascii="Arial" w:hAnsi="Arial"/>
          <w:iCs/>
          <w:sz w:val="20"/>
        </w:rPr>
        <w:t xml:space="preserve">Nastavenia spínacieho kalendára musí umožňovať nasledujúce možnosti </w:t>
      </w:r>
      <w:r>
        <w:rPr>
          <w:rFonts w:ascii="Arial" w:hAnsi="Arial"/>
          <w:iCs/>
          <w:sz w:val="20"/>
        </w:rPr>
        <w:t>:</w:t>
      </w:r>
    </w:p>
    <w:p w:rsidR="00D065F6" w:rsidRPr="00632A5C" w:rsidRDefault="00D065F6" w:rsidP="00386E6D">
      <w:pPr>
        <w:pStyle w:val="atn-text"/>
        <w:numPr>
          <w:ilvl w:val="0"/>
          <w:numId w:val="31"/>
        </w:numPr>
        <w:ind w:left="284"/>
        <w:jc w:val="both"/>
        <w:rPr>
          <w:iCs/>
        </w:rPr>
      </w:pPr>
      <w:r w:rsidRPr="00632A5C">
        <w:rPr>
          <w:iCs/>
        </w:rPr>
        <w:t>pracovn</w:t>
      </w:r>
      <w:r>
        <w:rPr>
          <w:iCs/>
        </w:rPr>
        <w:t>ý</w:t>
      </w:r>
      <w:r w:rsidRPr="00632A5C">
        <w:rPr>
          <w:iCs/>
        </w:rPr>
        <w:t xml:space="preserve"> de</w:t>
      </w:r>
      <w:r>
        <w:rPr>
          <w:iCs/>
        </w:rPr>
        <w:t>ň</w:t>
      </w:r>
    </w:p>
    <w:p w:rsidR="00D065F6" w:rsidRPr="00632A5C" w:rsidRDefault="00D065F6" w:rsidP="00386E6D">
      <w:pPr>
        <w:pStyle w:val="atn-text"/>
        <w:numPr>
          <w:ilvl w:val="0"/>
          <w:numId w:val="31"/>
        </w:numPr>
        <w:ind w:left="284"/>
        <w:jc w:val="both"/>
        <w:rPr>
          <w:iCs/>
        </w:rPr>
      </w:pPr>
      <w:r w:rsidRPr="00632A5C">
        <w:rPr>
          <w:iCs/>
        </w:rPr>
        <w:t>sobota</w:t>
      </w:r>
    </w:p>
    <w:p w:rsidR="00D065F6" w:rsidRPr="00632A5C" w:rsidRDefault="00D065F6" w:rsidP="00386E6D">
      <w:pPr>
        <w:pStyle w:val="atn-text"/>
        <w:numPr>
          <w:ilvl w:val="0"/>
          <w:numId w:val="31"/>
        </w:numPr>
        <w:ind w:left="284"/>
        <w:jc w:val="both"/>
        <w:rPr>
          <w:iCs/>
        </w:rPr>
      </w:pPr>
      <w:r w:rsidRPr="00632A5C">
        <w:rPr>
          <w:iCs/>
        </w:rPr>
        <w:t>ned</w:t>
      </w:r>
      <w:r>
        <w:rPr>
          <w:iCs/>
        </w:rPr>
        <w:t>e</w:t>
      </w:r>
      <w:r w:rsidRPr="00632A5C">
        <w:rPr>
          <w:iCs/>
        </w:rPr>
        <w:t>ľ</w:t>
      </w:r>
      <w:r>
        <w:rPr>
          <w:iCs/>
        </w:rPr>
        <w:t>a</w:t>
      </w:r>
    </w:p>
    <w:p w:rsidR="00D065F6" w:rsidRPr="00632A5C" w:rsidRDefault="00D065F6" w:rsidP="00386E6D">
      <w:pPr>
        <w:pStyle w:val="atn-text"/>
        <w:numPr>
          <w:ilvl w:val="0"/>
          <w:numId w:val="31"/>
        </w:numPr>
        <w:ind w:left="284"/>
        <w:jc w:val="both"/>
        <w:rPr>
          <w:iCs/>
        </w:rPr>
      </w:pPr>
      <w:r>
        <w:rPr>
          <w:iCs/>
        </w:rPr>
        <w:t>sviatok (minimálne 30 sviatkov)</w:t>
      </w:r>
    </w:p>
    <w:p w:rsidR="00D065F6" w:rsidRPr="00632A5C" w:rsidRDefault="00D065F6" w:rsidP="00386E6D">
      <w:pPr>
        <w:pStyle w:val="atn-text"/>
        <w:numPr>
          <w:ilvl w:val="0"/>
          <w:numId w:val="31"/>
        </w:numPr>
        <w:ind w:left="284"/>
        <w:jc w:val="both"/>
        <w:rPr>
          <w:iCs/>
        </w:rPr>
      </w:pPr>
      <w:r>
        <w:rPr>
          <w:iCs/>
        </w:rPr>
        <w:t>min. 4 obdobia sezóny</w:t>
      </w:r>
      <w:r w:rsidRPr="00632A5C">
        <w:rPr>
          <w:iCs/>
        </w:rPr>
        <w:t xml:space="preserve"> s programovateľnými d</w:t>
      </w:r>
      <w:r>
        <w:rPr>
          <w:iCs/>
        </w:rPr>
        <w:t>átam</w:t>
      </w:r>
      <w:r w:rsidRPr="00632A5C">
        <w:rPr>
          <w:iCs/>
        </w:rPr>
        <w:t xml:space="preserve">i </w:t>
      </w:r>
      <w:r>
        <w:rPr>
          <w:iCs/>
        </w:rPr>
        <w:t>začiatok / koniec</w:t>
      </w:r>
    </w:p>
    <w:p w:rsidR="00D065F6" w:rsidRPr="00632A5C" w:rsidRDefault="00D065F6" w:rsidP="00386E6D">
      <w:pPr>
        <w:pStyle w:val="atn-text"/>
        <w:numPr>
          <w:ilvl w:val="0"/>
          <w:numId w:val="31"/>
        </w:numPr>
        <w:ind w:left="284"/>
        <w:jc w:val="both"/>
        <w:rPr>
          <w:iCs/>
        </w:rPr>
      </w:pPr>
      <w:r>
        <w:rPr>
          <w:iCs/>
        </w:rPr>
        <w:t>a</w:t>
      </w:r>
      <w:r w:rsidRPr="00632A5C">
        <w:rPr>
          <w:iCs/>
        </w:rPr>
        <w:t>utomatické p</w:t>
      </w:r>
      <w:r>
        <w:rPr>
          <w:iCs/>
        </w:rPr>
        <w:t>r</w:t>
      </w:r>
      <w:r w:rsidRPr="00632A5C">
        <w:rPr>
          <w:iCs/>
        </w:rPr>
        <w:t>epín</w:t>
      </w:r>
      <w:r>
        <w:rPr>
          <w:iCs/>
        </w:rPr>
        <w:t xml:space="preserve">anie </w:t>
      </w:r>
      <w:r w:rsidRPr="00632A5C">
        <w:rPr>
          <w:iCs/>
        </w:rPr>
        <w:t>me</w:t>
      </w:r>
      <w:r>
        <w:rPr>
          <w:iCs/>
        </w:rPr>
        <w:t>d</w:t>
      </w:r>
      <w:r w:rsidRPr="00632A5C">
        <w:rPr>
          <w:iCs/>
        </w:rPr>
        <w:t>zi letn</w:t>
      </w:r>
      <w:r>
        <w:rPr>
          <w:iCs/>
        </w:rPr>
        <w:t>ý</w:t>
      </w:r>
      <w:r w:rsidRPr="00632A5C">
        <w:rPr>
          <w:iCs/>
        </w:rPr>
        <w:t>m čas</w:t>
      </w:r>
      <w:r>
        <w:rPr>
          <w:iCs/>
        </w:rPr>
        <w:t>o</w:t>
      </w:r>
      <w:r w:rsidRPr="00632A5C">
        <w:rPr>
          <w:iCs/>
        </w:rPr>
        <w:t>m a zimn</w:t>
      </w:r>
      <w:r>
        <w:rPr>
          <w:iCs/>
        </w:rPr>
        <w:t>ý</w:t>
      </w:r>
      <w:r w:rsidRPr="00632A5C">
        <w:rPr>
          <w:iCs/>
        </w:rPr>
        <w:t>m čas</w:t>
      </w:r>
      <w:r>
        <w:rPr>
          <w:iCs/>
        </w:rPr>
        <w:t>o</w:t>
      </w:r>
      <w:r w:rsidRPr="00632A5C">
        <w:rPr>
          <w:iCs/>
        </w:rPr>
        <w:t>m s programovateľnou úpravou hodín a minút (možnosť</w:t>
      </w:r>
      <w:r>
        <w:rPr>
          <w:iCs/>
        </w:rPr>
        <w:t xml:space="preserve"> deaktivá</w:t>
      </w:r>
      <w:r w:rsidRPr="00632A5C">
        <w:rPr>
          <w:iCs/>
        </w:rPr>
        <w:t>c</w:t>
      </w:r>
      <w:r>
        <w:rPr>
          <w:iCs/>
        </w:rPr>
        <w:t>i</w:t>
      </w:r>
      <w:r w:rsidRPr="00632A5C">
        <w:rPr>
          <w:iCs/>
        </w:rPr>
        <w:t>e)</w:t>
      </w:r>
    </w:p>
    <w:p w:rsidR="00D065F6" w:rsidRDefault="00D065F6" w:rsidP="00386E6D">
      <w:pPr>
        <w:pStyle w:val="atn-text"/>
        <w:numPr>
          <w:ilvl w:val="0"/>
          <w:numId w:val="31"/>
        </w:numPr>
        <w:ind w:left="284"/>
        <w:jc w:val="both"/>
        <w:rPr>
          <w:iCs/>
        </w:rPr>
      </w:pPr>
      <w:r w:rsidRPr="00632A5C">
        <w:rPr>
          <w:iCs/>
        </w:rPr>
        <w:t>možnosť</w:t>
      </w:r>
      <w:r>
        <w:rPr>
          <w:iCs/>
        </w:rPr>
        <w:t xml:space="preserve"> nastavenie </w:t>
      </w:r>
      <w:r w:rsidRPr="00632A5C">
        <w:rPr>
          <w:iCs/>
        </w:rPr>
        <w:t>druhého kalendá</w:t>
      </w:r>
      <w:r>
        <w:rPr>
          <w:iCs/>
        </w:rPr>
        <w:t>ra</w:t>
      </w:r>
      <w:r w:rsidRPr="00632A5C">
        <w:rPr>
          <w:iCs/>
        </w:rPr>
        <w:t xml:space="preserve"> s</w:t>
      </w:r>
      <w:r>
        <w:rPr>
          <w:iCs/>
        </w:rPr>
        <w:t> dopredu n</w:t>
      </w:r>
      <w:r w:rsidRPr="00632A5C">
        <w:rPr>
          <w:iCs/>
        </w:rPr>
        <w:t>astavenou platnos</w:t>
      </w:r>
      <w:r>
        <w:rPr>
          <w:iCs/>
        </w:rPr>
        <w:t>ťou</w:t>
      </w:r>
      <w:r w:rsidRPr="00632A5C">
        <w:rPr>
          <w:iCs/>
        </w:rPr>
        <w:t>, kt</w:t>
      </w:r>
      <w:r>
        <w:rPr>
          <w:iCs/>
        </w:rPr>
        <w:t>o</w:t>
      </w:r>
      <w:r w:rsidRPr="00632A5C">
        <w:rPr>
          <w:iCs/>
        </w:rPr>
        <w:t>rý deaktivuje aktuáln</w:t>
      </w:r>
      <w:r>
        <w:rPr>
          <w:iCs/>
        </w:rPr>
        <w:t>y</w:t>
      </w:r>
      <w:r w:rsidRPr="00632A5C">
        <w:rPr>
          <w:iCs/>
        </w:rPr>
        <w:t xml:space="preserve"> kalendá</w:t>
      </w:r>
      <w:r>
        <w:rPr>
          <w:iCs/>
        </w:rPr>
        <w:t>r</w:t>
      </w:r>
      <w:r w:rsidRPr="00632A5C">
        <w:rPr>
          <w:iCs/>
        </w:rPr>
        <w:t>.</w:t>
      </w:r>
      <w:r>
        <w:rPr>
          <w:iCs/>
        </w:rPr>
        <w:t xml:space="preserve"> </w:t>
      </w:r>
    </w:p>
    <w:p w:rsidR="00D065F6" w:rsidRDefault="00D065F6" w:rsidP="00386E6D">
      <w:pPr>
        <w:pStyle w:val="atn-text"/>
        <w:numPr>
          <w:ilvl w:val="0"/>
          <w:numId w:val="31"/>
        </w:numPr>
        <w:tabs>
          <w:tab w:val="clear" w:pos="1985"/>
          <w:tab w:val="left" w:pos="1418"/>
        </w:tabs>
        <w:ind w:left="284"/>
        <w:jc w:val="both"/>
        <w:rPr>
          <w:iCs/>
        </w:rPr>
      </w:pPr>
      <w:r>
        <w:rPr>
          <w:iCs/>
        </w:rPr>
        <w:t>d</w:t>
      </w:r>
      <w:r w:rsidRPr="00FC161B">
        <w:rPr>
          <w:iCs/>
        </w:rPr>
        <w:t>iaľko</w:t>
      </w:r>
      <w:r>
        <w:rPr>
          <w:iCs/>
        </w:rPr>
        <w:t>vá a lokálna</w:t>
      </w:r>
      <w:r w:rsidRPr="00FC161B">
        <w:rPr>
          <w:iCs/>
        </w:rPr>
        <w:t xml:space="preserve"> aktualizácia nastavenia kalendára </w:t>
      </w:r>
    </w:p>
    <w:p w:rsidR="00D065F6" w:rsidRPr="00FC161B" w:rsidRDefault="00D065F6" w:rsidP="00386E6D">
      <w:pPr>
        <w:pStyle w:val="atn-text"/>
        <w:tabs>
          <w:tab w:val="clear" w:pos="1418"/>
          <w:tab w:val="clear" w:pos="1985"/>
        </w:tabs>
        <w:ind w:left="284"/>
        <w:jc w:val="both"/>
        <w:rPr>
          <w:iCs/>
        </w:rPr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37" w:name="_Toc364683622"/>
      <w:r w:rsidRPr="003328BA">
        <w:t>Diaľkové/miestne odpojenie/pripojenie odberu</w:t>
      </w:r>
      <w:bookmarkEnd w:id="37"/>
      <w:r>
        <w:t xml:space="preserve"> </w:t>
      </w:r>
    </w:p>
    <w:p w:rsidR="00D065F6" w:rsidRDefault="00D065F6" w:rsidP="00386E6D"/>
    <w:p w:rsidR="00D065F6" w:rsidRDefault="00D065F6" w:rsidP="00386E6D">
      <w:r w:rsidRPr="00847858">
        <w:rPr>
          <w:rFonts w:ascii="Arial" w:hAnsi="Arial"/>
          <w:iCs/>
          <w:sz w:val="20"/>
        </w:rPr>
        <w:t>Prevedenie odpojovača môže byť modulové</w:t>
      </w:r>
      <w:r>
        <w:rPr>
          <w:rFonts w:ascii="Arial" w:hAnsi="Arial"/>
          <w:iCs/>
          <w:sz w:val="20"/>
        </w:rPr>
        <w:t>,</w:t>
      </w:r>
      <w:r w:rsidRPr="00847858">
        <w:rPr>
          <w:rFonts w:ascii="Arial" w:hAnsi="Arial"/>
          <w:iCs/>
          <w:sz w:val="20"/>
        </w:rPr>
        <w:t xml:space="preserve"> umiestnené pod krytom svorkovnice alebo odpojovač môže byť vstavaný v tele elektromera. V oboch prípadoch musia byť dodržané rozmery pre trojbodové uchytenie podľa DIN</w:t>
      </w:r>
      <w:r>
        <w:rPr>
          <w:rFonts w:ascii="Arial" w:hAnsi="Arial"/>
          <w:iCs/>
          <w:sz w:val="20"/>
        </w:rPr>
        <w:t>. (Viď. bod 3.4)</w:t>
      </w:r>
    </w:p>
    <w:p w:rsidR="00D065F6" w:rsidRPr="005875FE" w:rsidRDefault="00D065F6" w:rsidP="00386E6D"/>
    <w:p w:rsidR="00D065F6" w:rsidRDefault="00D065F6" w:rsidP="00386E6D">
      <w:pPr>
        <w:jc w:val="both"/>
        <w:rPr>
          <w:rFonts w:ascii="Arial" w:hAnsi="Arial" w:cs="Arial"/>
          <w:sz w:val="20"/>
          <w:u w:val="single"/>
        </w:rPr>
      </w:pPr>
      <w:r w:rsidRPr="005875FE">
        <w:rPr>
          <w:rFonts w:ascii="Arial" w:hAnsi="Arial" w:cs="Arial"/>
          <w:sz w:val="20"/>
          <w:u w:val="single"/>
        </w:rPr>
        <w:t xml:space="preserve">Variant 3 až </w:t>
      </w:r>
      <w:r>
        <w:rPr>
          <w:rFonts w:ascii="Arial" w:hAnsi="Arial" w:cs="Arial"/>
          <w:sz w:val="20"/>
          <w:u w:val="single"/>
        </w:rPr>
        <w:t>6</w:t>
      </w:r>
    </w:p>
    <w:p w:rsidR="00D065F6" w:rsidRPr="005875FE" w:rsidRDefault="00D065F6" w:rsidP="00386E6D">
      <w:pPr>
        <w:jc w:val="both"/>
        <w:rPr>
          <w:rFonts w:ascii="Arial" w:hAnsi="Arial" w:cs="Arial"/>
          <w:sz w:val="20"/>
          <w:u w:val="single"/>
        </w:rPr>
      </w:pP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p</w:t>
      </w:r>
      <w:r w:rsidRPr="00632A5C">
        <w:rPr>
          <w:iCs/>
        </w:rPr>
        <w:t>ok</w:t>
      </w:r>
      <w:r>
        <w:rPr>
          <w:iCs/>
        </w:rPr>
        <w:t xml:space="preserve">iaľ </w:t>
      </w:r>
      <w:r w:rsidRPr="00632A5C">
        <w:rPr>
          <w:iCs/>
        </w:rPr>
        <w:t>je elektrom</w:t>
      </w:r>
      <w:r>
        <w:rPr>
          <w:iCs/>
        </w:rPr>
        <w:t>e</w:t>
      </w:r>
      <w:r w:rsidRPr="00632A5C">
        <w:rPr>
          <w:iCs/>
        </w:rPr>
        <w:t>r vybaven</w:t>
      </w:r>
      <w:r>
        <w:rPr>
          <w:iCs/>
        </w:rPr>
        <w:t>ý</w:t>
      </w:r>
      <w:r w:rsidRPr="00632A5C">
        <w:rPr>
          <w:iCs/>
        </w:rPr>
        <w:t xml:space="preserve"> za</w:t>
      </w:r>
      <w:r>
        <w:rPr>
          <w:iCs/>
        </w:rPr>
        <w:t xml:space="preserve">riadením </w:t>
      </w:r>
      <w:r w:rsidRPr="00632A5C">
        <w:rPr>
          <w:iCs/>
        </w:rPr>
        <w:t>pr</w:t>
      </w:r>
      <w:r>
        <w:rPr>
          <w:iCs/>
        </w:rPr>
        <w:t>e</w:t>
      </w:r>
      <w:r w:rsidRPr="00632A5C">
        <w:rPr>
          <w:iCs/>
        </w:rPr>
        <w:t xml:space="preserve"> odpojen</w:t>
      </w:r>
      <w:r>
        <w:rPr>
          <w:iCs/>
        </w:rPr>
        <w:t>ie o</w:t>
      </w:r>
      <w:r w:rsidRPr="00632A5C">
        <w:rPr>
          <w:iCs/>
        </w:rPr>
        <w:t>db</w:t>
      </w:r>
      <w:r>
        <w:rPr>
          <w:iCs/>
        </w:rPr>
        <w:t>e</w:t>
      </w:r>
      <w:r w:rsidRPr="00632A5C">
        <w:rPr>
          <w:iCs/>
        </w:rPr>
        <w:t>rného m</w:t>
      </w:r>
      <w:r>
        <w:rPr>
          <w:iCs/>
        </w:rPr>
        <w:t>ies</w:t>
      </w:r>
      <w:r w:rsidRPr="00632A5C">
        <w:rPr>
          <w:iCs/>
        </w:rPr>
        <w:t>ta, m</w:t>
      </w:r>
      <w:r>
        <w:rPr>
          <w:iCs/>
        </w:rPr>
        <w:t>usí</w:t>
      </w:r>
      <w:r w:rsidRPr="00632A5C">
        <w:rPr>
          <w:iCs/>
        </w:rPr>
        <w:t xml:space="preserve"> b</w:t>
      </w:r>
      <w:r>
        <w:rPr>
          <w:iCs/>
        </w:rPr>
        <w:t>yť</w:t>
      </w:r>
      <w:r w:rsidRPr="00632A5C">
        <w:rPr>
          <w:iCs/>
        </w:rPr>
        <w:t xml:space="preserve"> toto ovlád</w:t>
      </w:r>
      <w:r>
        <w:rPr>
          <w:iCs/>
        </w:rPr>
        <w:t>a</w:t>
      </w:r>
      <w:r w:rsidRPr="00632A5C">
        <w:rPr>
          <w:iCs/>
        </w:rPr>
        <w:t>n</w:t>
      </w:r>
      <w:r>
        <w:rPr>
          <w:iCs/>
        </w:rPr>
        <w:t>é</w:t>
      </w:r>
      <w:r w:rsidRPr="00632A5C">
        <w:rPr>
          <w:iCs/>
        </w:rPr>
        <w:t xml:space="preserve"> d</w:t>
      </w:r>
      <w:r>
        <w:rPr>
          <w:iCs/>
        </w:rPr>
        <w:t xml:space="preserve">iaľkovo </w:t>
      </w:r>
      <w:r w:rsidRPr="00632A5C">
        <w:rPr>
          <w:iCs/>
        </w:rPr>
        <w:t>systém</w:t>
      </w:r>
      <w:r>
        <w:rPr>
          <w:iCs/>
        </w:rPr>
        <w:t>o</w:t>
      </w:r>
      <w:r w:rsidRPr="00632A5C">
        <w:rPr>
          <w:iCs/>
        </w:rPr>
        <w:t xml:space="preserve">m a </w:t>
      </w:r>
      <w:r>
        <w:rPr>
          <w:iCs/>
        </w:rPr>
        <w:t>tlačidlom na elektromere.</w:t>
      </w:r>
    </w:p>
    <w:p w:rsidR="00D065F6" w:rsidRDefault="00D065F6" w:rsidP="006034C7">
      <w:pPr>
        <w:pStyle w:val="atn-text"/>
        <w:numPr>
          <w:ilvl w:val="0"/>
          <w:numId w:val="9"/>
        </w:numPr>
        <w:tabs>
          <w:tab w:val="num" w:pos="1418"/>
        </w:tabs>
        <w:ind w:left="284"/>
        <w:jc w:val="both"/>
        <w:rPr>
          <w:iCs/>
        </w:rPr>
      </w:pPr>
      <w:r>
        <w:rPr>
          <w:iCs/>
        </w:rPr>
        <w:t>z</w:t>
      </w:r>
      <w:r w:rsidRPr="0006076B">
        <w:rPr>
          <w:iCs/>
        </w:rPr>
        <w:t>ariadenie pre odpojenie odberného miesta musí programovateľne umožňovať zvolenie ľubovoľného</w:t>
      </w:r>
      <w:r>
        <w:rPr>
          <w:iCs/>
        </w:rPr>
        <w:t xml:space="preserve"> nasledujúceho </w:t>
      </w:r>
      <w:r w:rsidRPr="0006076B">
        <w:rPr>
          <w:iCs/>
        </w:rPr>
        <w:t>variantu</w:t>
      </w:r>
      <w:r>
        <w:rPr>
          <w:iCs/>
        </w:rPr>
        <w:t>:</w:t>
      </w:r>
    </w:p>
    <w:p w:rsidR="00D065F6" w:rsidRDefault="00D065F6" w:rsidP="006034C7">
      <w:pPr>
        <w:pStyle w:val="atn-text"/>
        <w:numPr>
          <w:ilvl w:val="0"/>
          <w:numId w:val="42"/>
        </w:numPr>
        <w:tabs>
          <w:tab w:val="clear" w:pos="1418"/>
        </w:tabs>
        <w:jc w:val="both"/>
        <w:rPr>
          <w:iCs/>
        </w:rPr>
      </w:pPr>
      <w:r w:rsidRPr="0006076B">
        <w:rPr>
          <w:iCs/>
        </w:rPr>
        <w:t>diaľkové pripojeni</w:t>
      </w:r>
      <w:r>
        <w:rPr>
          <w:iCs/>
        </w:rPr>
        <w:t>e</w:t>
      </w:r>
      <w:r w:rsidRPr="0006076B">
        <w:rPr>
          <w:iCs/>
        </w:rPr>
        <w:t>/odpojeni</w:t>
      </w:r>
      <w:r>
        <w:rPr>
          <w:iCs/>
        </w:rPr>
        <w:t>e</w:t>
      </w:r>
      <w:r w:rsidRPr="0006076B">
        <w:rPr>
          <w:iCs/>
        </w:rPr>
        <w:t xml:space="preserve">  </w:t>
      </w:r>
    </w:p>
    <w:p w:rsidR="00D065F6" w:rsidRDefault="00D065F6" w:rsidP="006034C7">
      <w:pPr>
        <w:pStyle w:val="atn-text"/>
        <w:numPr>
          <w:ilvl w:val="0"/>
          <w:numId w:val="42"/>
        </w:numPr>
        <w:tabs>
          <w:tab w:val="clear" w:pos="1418"/>
        </w:tabs>
        <w:jc w:val="both"/>
        <w:rPr>
          <w:iCs/>
        </w:rPr>
      </w:pPr>
      <w:r w:rsidRPr="0006076B">
        <w:rPr>
          <w:iCs/>
        </w:rPr>
        <w:t xml:space="preserve">miestne </w:t>
      </w:r>
      <w:r>
        <w:rPr>
          <w:iCs/>
        </w:rPr>
        <w:t>pripojenie</w:t>
      </w:r>
      <w:r w:rsidRPr="0006076B">
        <w:rPr>
          <w:iCs/>
        </w:rPr>
        <w:t xml:space="preserve"> </w:t>
      </w:r>
      <w:r>
        <w:rPr>
          <w:iCs/>
        </w:rPr>
        <w:t>pomocou softvéru</w:t>
      </w:r>
    </w:p>
    <w:p w:rsidR="00D065F6" w:rsidRDefault="00D065F6" w:rsidP="006034C7">
      <w:pPr>
        <w:pStyle w:val="atn-text"/>
        <w:numPr>
          <w:ilvl w:val="0"/>
          <w:numId w:val="42"/>
        </w:numPr>
        <w:tabs>
          <w:tab w:val="clear" w:pos="1418"/>
        </w:tabs>
        <w:jc w:val="both"/>
        <w:rPr>
          <w:iCs/>
        </w:rPr>
      </w:pPr>
      <w:r w:rsidRPr="0006076B">
        <w:rPr>
          <w:iCs/>
        </w:rPr>
        <w:t>podmienené miestne  pripojeni</w:t>
      </w:r>
      <w:r>
        <w:rPr>
          <w:iCs/>
        </w:rPr>
        <w:t>e</w:t>
      </w:r>
      <w:r w:rsidRPr="0006076B">
        <w:rPr>
          <w:iCs/>
        </w:rPr>
        <w:t xml:space="preserve"> </w:t>
      </w:r>
      <w:r>
        <w:rPr>
          <w:iCs/>
        </w:rPr>
        <w:t xml:space="preserve">(povel z centrály je potvrdený zatlačením tlačidla na elektromere) </w:t>
      </w:r>
    </w:p>
    <w:p w:rsidR="00D065F6" w:rsidRDefault="00D065F6" w:rsidP="006034C7">
      <w:pPr>
        <w:pStyle w:val="atn-text"/>
        <w:tabs>
          <w:tab w:val="clear" w:pos="1418"/>
        </w:tabs>
        <w:ind w:left="284"/>
        <w:jc w:val="both"/>
        <w:rPr>
          <w:iCs/>
        </w:rPr>
      </w:pPr>
      <w:r>
        <w:rPr>
          <w:iCs/>
        </w:rPr>
        <w:t>Odpojenie a pripojenie odberného miesta musí byť chránené heslom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zákazník(koncový odberateľ elektriny) môže vykonať len</w:t>
      </w:r>
      <w:r w:rsidRPr="0006076B">
        <w:rPr>
          <w:iCs/>
        </w:rPr>
        <w:t xml:space="preserve"> </w:t>
      </w:r>
      <w:r>
        <w:rPr>
          <w:iCs/>
        </w:rPr>
        <w:t>centrálou povolené</w:t>
      </w:r>
      <w:r w:rsidRPr="0006076B">
        <w:rPr>
          <w:iCs/>
        </w:rPr>
        <w:t xml:space="preserve"> miestne  pripojeni</w:t>
      </w:r>
      <w:r>
        <w:rPr>
          <w:iCs/>
        </w:rPr>
        <w:t>e</w:t>
      </w:r>
      <w:r w:rsidDel="00B21C10">
        <w:rPr>
          <w:iCs/>
        </w:rPr>
        <w:t xml:space="preserve"> 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z</w:t>
      </w:r>
      <w:r w:rsidRPr="00632A5C">
        <w:rPr>
          <w:iCs/>
        </w:rPr>
        <w:t>a</w:t>
      </w:r>
      <w:r>
        <w:rPr>
          <w:iCs/>
        </w:rPr>
        <w:t>riadenie p</w:t>
      </w:r>
      <w:r w:rsidRPr="00632A5C">
        <w:rPr>
          <w:iCs/>
        </w:rPr>
        <w:t>r</w:t>
      </w:r>
      <w:r>
        <w:rPr>
          <w:iCs/>
        </w:rPr>
        <w:t>e</w:t>
      </w:r>
      <w:r w:rsidRPr="00632A5C">
        <w:rPr>
          <w:iCs/>
        </w:rPr>
        <w:t xml:space="preserve"> odpojen</w:t>
      </w:r>
      <w:r>
        <w:rPr>
          <w:iCs/>
        </w:rPr>
        <w:t>ie</w:t>
      </w:r>
      <w:r w:rsidRPr="00632A5C">
        <w:rPr>
          <w:iCs/>
        </w:rPr>
        <w:t xml:space="preserve"> odb</w:t>
      </w:r>
      <w:r>
        <w:rPr>
          <w:iCs/>
        </w:rPr>
        <w:t>e</w:t>
      </w:r>
      <w:r w:rsidRPr="00632A5C">
        <w:rPr>
          <w:iCs/>
        </w:rPr>
        <w:t>rného m</w:t>
      </w:r>
      <w:r>
        <w:rPr>
          <w:iCs/>
        </w:rPr>
        <w:t>ie</w:t>
      </w:r>
      <w:r w:rsidRPr="00632A5C">
        <w:rPr>
          <w:iCs/>
        </w:rPr>
        <w:t>sta musí vypn</w:t>
      </w:r>
      <w:r>
        <w:rPr>
          <w:iCs/>
        </w:rPr>
        <w:t>úť</w:t>
      </w:r>
      <w:r w:rsidRPr="00632A5C">
        <w:rPr>
          <w:iCs/>
        </w:rPr>
        <w:t xml:space="preserve"> pr</w:t>
      </w:r>
      <w:r>
        <w:rPr>
          <w:iCs/>
        </w:rPr>
        <w:t>ú</w:t>
      </w:r>
      <w:r w:rsidRPr="00632A5C">
        <w:rPr>
          <w:iCs/>
        </w:rPr>
        <w:t xml:space="preserve">d </w:t>
      </w:r>
      <w:r>
        <w:rPr>
          <w:iCs/>
        </w:rPr>
        <w:t xml:space="preserve">zodpovedajúci </w:t>
      </w:r>
      <w:r w:rsidRPr="00632A5C">
        <w:rPr>
          <w:iCs/>
        </w:rPr>
        <w:t>maximáln</w:t>
      </w:r>
      <w:r>
        <w:rPr>
          <w:iCs/>
        </w:rPr>
        <w:t>em</w:t>
      </w:r>
      <w:r w:rsidRPr="00632A5C">
        <w:rPr>
          <w:iCs/>
        </w:rPr>
        <w:t>u pr</w:t>
      </w:r>
      <w:r>
        <w:rPr>
          <w:iCs/>
        </w:rPr>
        <w:t>ú</w:t>
      </w:r>
      <w:r w:rsidRPr="00632A5C">
        <w:rPr>
          <w:iCs/>
        </w:rPr>
        <w:t>du elektrom</w:t>
      </w:r>
      <w:r>
        <w:rPr>
          <w:iCs/>
        </w:rPr>
        <w:t>e</w:t>
      </w:r>
      <w:r w:rsidRPr="00632A5C">
        <w:rPr>
          <w:iCs/>
        </w:rPr>
        <w:t>r</w:t>
      </w:r>
      <w:r>
        <w:rPr>
          <w:iCs/>
        </w:rPr>
        <w:t>a</w:t>
      </w:r>
      <w:r w:rsidRPr="00632A5C">
        <w:rPr>
          <w:iCs/>
        </w:rPr>
        <w:t xml:space="preserve"> (60 A resp. 100 A ). 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p</w:t>
      </w:r>
      <w:r w:rsidRPr="00632A5C">
        <w:rPr>
          <w:iCs/>
        </w:rPr>
        <w:t>ok</w:t>
      </w:r>
      <w:r>
        <w:rPr>
          <w:iCs/>
        </w:rPr>
        <w:t xml:space="preserve">iaľ </w:t>
      </w:r>
      <w:r w:rsidRPr="00632A5C">
        <w:rPr>
          <w:iCs/>
        </w:rPr>
        <w:t>b</w:t>
      </w:r>
      <w:r>
        <w:rPr>
          <w:iCs/>
        </w:rPr>
        <w:t>o</w:t>
      </w:r>
      <w:r w:rsidRPr="00632A5C">
        <w:rPr>
          <w:iCs/>
        </w:rPr>
        <w:t>l do elektrom</w:t>
      </w:r>
      <w:r>
        <w:rPr>
          <w:iCs/>
        </w:rPr>
        <w:t>e</w:t>
      </w:r>
      <w:r w:rsidRPr="00632A5C">
        <w:rPr>
          <w:iCs/>
        </w:rPr>
        <w:t>r</w:t>
      </w:r>
      <w:r>
        <w:rPr>
          <w:iCs/>
        </w:rPr>
        <w:t>a</w:t>
      </w:r>
      <w:r w:rsidRPr="00632A5C">
        <w:rPr>
          <w:iCs/>
        </w:rPr>
        <w:t xml:space="preserve"> vysl</w:t>
      </w:r>
      <w:r>
        <w:rPr>
          <w:iCs/>
        </w:rPr>
        <w:t>a</w:t>
      </w:r>
      <w:r w:rsidRPr="00632A5C">
        <w:rPr>
          <w:iCs/>
        </w:rPr>
        <w:t>n</w:t>
      </w:r>
      <w:r>
        <w:rPr>
          <w:iCs/>
        </w:rPr>
        <w:t>ý</w:t>
      </w:r>
      <w:r w:rsidRPr="00632A5C">
        <w:rPr>
          <w:iCs/>
        </w:rPr>
        <w:t xml:space="preserve"> povel, aby b</w:t>
      </w:r>
      <w:r>
        <w:rPr>
          <w:iCs/>
        </w:rPr>
        <w:t>o</w:t>
      </w:r>
      <w:r w:rsidRPr="00632A5C">
        <w:rPr>
          <w:iCs/>
        </w:rPr>
        <w:t>lo odb</w:t>
      </w:r>
      <w:r>
        <w:rPr>
          <w:iCs/>
        </w:rPr>
        <w:t>e</w:t>
      </w:r>
      <w:r w:rsidRPr="00632A5C">
        <w:rPr>
          <w:iCs/>
        </w:rPr>
        <w:t>rné m</w:t>
      </w:r>
      <w:r>
        <w:rPr>
          <w:iCs/>
        </w:rPr>
        <w:t>ie</w:t>
      </w:r>
      <w:r w:rsidRPr="00632A5C">
        <w:rPr>
          <w:iCs/>
        </w:rPr>
        <w:t>sto vypnut</w:t>
      </w:r>
      <w:r>
        <w:rPr>
          <w:iCs/>
        </w:rPr>
        <w:t xml:space="preserve">é, potom </w:t>
      </w:r>
      <w:r w:rsidRPr="00632A5C">
        <w:rPr>
          <w:iCs/>
        </w:rPr>
        <w:t>nesm</w:t>
      </w:r>
      <w:r>
        <w:rPr>
          <w:iCs/>
        </w:rPr>
        <w:t>ie</w:t>
      </w:r>
      <w:r w:rsidRPr="00632A5C">
        <w:rPr>
          <w:iCs/>
        </w:rPr>
        <w:t xml:space="preserve"> b</w:t>
      </w:r>
      <w:r>
        <w:rPr>
          <w:iCs/>
        </w:rPr>
        <w:t>yť</w:t>
      </w:r>
      <w:r w:rsidRPr="00632A5C">
        <w:rPr>
          <w:iCs/>
        </w:rPr>
        <w:t xml:space="preserve"> umožn</w:t>
      </w:r>
      <w:r>
        <w:rPr>
          <w:iCs/>
        </w:rPr>
        <w:t>e</w:t>
      </w:r>
      <w:r w:rsidRPr="00632A5C">
        <w:rPr>
          <w:iCs/>
        </w:rPr>
        <w:t>n</w:t>
      </w:r>
      <w:r>
        <w:rPr>
          <w:iCs/>
        </w:rPr>
        <w:t>é</w:t>
      </w:r>
      <w:r w:rsidRPr="00632A5C">
        <w:rPr>
          <w:iCs/>
        </w:rPr>
        <w:t xml:space="preserve"> m</w:t>
      </w:r>
      <w:r>
        <w:rPr>
          <w:iCs/>
        </w:rPr>
        <w:t>ie</w:t>
      </w:r>
      <w:r w:rsidRPr="00632A5C">
        <w:rPr>
          <w:iCs/>
        </w:rPr>
        <w:t>stn</w:t>
      </w:r>
      <w:r>
        <w:rPr>
          <w:iCs/>
        </w:rPr>
        <w:t>e</w:t>
      </w:r>
      <w:r w:rsidRPr="00632A5C">
        <w:rPr>
          <w:iCs/>
        </w:rPr>
        <w:t xml:space="preserve"> ručn</w:t>
      </w:r>
      <w:r>
        <w:rPr>
          <w:iCs/>
        </w:rPr>
        <w:t>é</w:t>
      </w:r>
      <w:r w:rsidRPr="00632A5C">
        <w:rPr>
          <w:iCs/>
        </w:rPr>
        <w:t xml:space="preserve"> porušen</w:t>
      </w:r>
      <w:r>
        <w:rPr>
          <w:iCs/>
        </w:rPr>
        <w:t>ie toh</w:t>
      </w:r>
      <w:r w:rsidRPr="00632A5C">
        <w:rPr>
          <w:iCs/>
        </w:rPr>
        <w:t>to stavu</w:t>
      </w:r>
      <w:r>
        <w:rPr>
          <w:iCs/>
        </w:rPr>
        <w:t xml:space="preserve"> až </w:t>
      </w:r>
      <w:r w:rsidRPr="00D92EC1">
        <w:rPr>
          <w:iCs/>
        </w:rPr>
        <w:t>pokiaľ nebude diaľkovým povelom z centrály povolené lokálne  zapnutie</w:t>
      </w:r>
      <w:r>
        <w:rPr>
          <w:iCs/>
        </w:rPr>
        <w:t xml:space="preserve"> 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a</w:t>
      </w:r>
      <w:r w:rsidRPr="00632A5C">
        <w:rPr>
          <w:iCs/>
        </w:rPr>
        <w:t>ktuáln</w:t>
      </w:r>
      <w:r>
        <w:rPr>
          <w:iCs/>
        </w:rPr>
        <w:t>y</w:t>
      </w:r>
      <w:r w:rsidRPr="00632A5C">
        <w:rPr>
          <w:iCs/>
        </w:rPr>
        <w:t xml:space="preserve"> stav za</w:t>
      </w:r>
      <w:r>
        <w:rPr>
          <w:iCs/>
        </w:rPr>
        <w:t>riadenia na</w:t>
      </w:r>
      <w:r w:rsidRPr="00632A5C">
        <w:rPr>
          <w:iCs/>
        </w:rPr>
        <w:t xml:space="preserve"> odpojen</w:t>
      </w:r>
      <w:r>
        <w:rPr>
          <w:iCs/>
        </w:rPr>
        <w:t>ie</w:t>
      </w:r>
      <w:r w:rsidRPr="00632A5C">
        <w:rPr>
          <w:iCs/>
        </w:rPr>
        <w:t xml:space="preserve"> odb</w:t>
      </w:r>
      <w:r>
        <w:rPr>
          <w:iCs/>
        </w:rPr>
        <w:t>e</w:t>
      </w:r>
      <w:r w:rsidRPr="00632A5C">
        <w:rPr>
          <w:iCs/>
        </w:rPr>
        <w:t>rného m</w:t>
      </w:r>
      <w:r>
        <w:rPr>
          <w:iCs/>
        </w:rPr>
        <w:t>ie</w:t>
      </w:r>
      <w:r w:rsidRPr="00632A5C">
        <w:rPr>
          <w:iCs/>
        </w:rPr>
        <w:t>sta musí b</w:t>
      </w:r>
      <w:r>
        <w:rPr>
          <w:iCs/>
        </w:rPr>
        <w:t>yť</w:t>
      </w:r>
      <w:r w:rsidRPr="00632A5C">
        <w:rPr>
          <w:iCs/>
        </w:rPr>
        <w:t xml:space="preserve"> </w:t>
      </w:r>
      <w:r>
        <w:rPr>
          <w:iCs/>
        </w:rPr>
        <w:t xml:space="preserve"> indikovaný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o</w:t>
      </w:r>
      <w:r w:rsidRPr="00632A5C">
        <w:rPr>
          <w:iCs/>
        </w:rPr>
        <w:t>db</w:t>
      </w:r>
      <w:r>
        <w:rPr>
          <w:iCs/>
        </w:rPr>
        <w:t>e</w:t>
      </w:r>
      <w:r w:rsidRPr="00632A5C">
        <w:rPr>
          <w:iCs/>
        </w:rPr>
        <w:t>rate</w:t>
      </w:r>
      <w:r>
        <w:rPr>
          <w:iCs/>
        </w:rPr>
        <w:t xml:space="preserve">ľovi </w:t>
      </w:r>
      <w:r w:rsidRPr="00632A5C">
        <w:rPr>
          <w:iCs/>
        </w:rPr>
        <w:t>nesm</w:t>
      </w:r>
      <w:r>
        <w:rPr>
          <w:iCs/>
        </w:rPr>
        <w:t>ie</w:t>
      </w:r>
      <w:r w:rsidRPr="00632A5C">
        <w:rPr>
          <w:iCs/>
        </w:rPr>
        <w:t xml:space="preserve"> b</w:t>
      </w:r>
      <w:r>
        <w:rPr>
          <w:iCs/>
        </w:rPr>
        <w:t xml:space="preserve">yť umožnené </w:t>
      </w:r>
      <w:r w:rsidRPr="00632A5C">
        <w:rPr>
          <w:iCs/>
        </w:rPr>
        <w:t>ov</w:t>
      </w:r>
      <w:r>
        <w:rPr>
          <w:iCs/>
        </w:rPr>
        <w:t>p</w:t>
      </w:r>
      <w:r w:rsidRPr="00632A5C">
        <w:rPr>
          <w:iCs/>
        </w:rPr>
        <w:t>l</w:t>
      </w:r>
      <w:r>
        <w:rPr>
          <w:iCs/>
        </w:rPr>
        <w:t>y</w:t>
      </w:r>
      <w:r w:rsidRPr="00632A5C">
        <w:rPr>
          <w:iCs/>
        </w:rPr>
        <w:t>vňova</w:t>
      </w:r>
      <w:r>
        <w:rPr>
          <w:iCs/>
        </w:rPr>
        <w:t>ť</w:t>
      </w:r>
      <w:r w:rsidRPr="00632A5C">
        <w:rPr>
          <w:iCs/>
        </w:rPr>
        <w:t xml:space="preserve"> funkci</w:t>
      </w:r>
      <w:r>
        <w:rPr>
          <w:iCs/>
        </w:rPr>
        <w:t>u</w:t>
      </w:r>
      <w:r w:rsidRPr="00632A5C">
        <w:rPr>
          <w:iCs/>
        </w:rPr>
        <w:t xml:space="preserve"> za</w:t>
      </w:r>
      <w:r>
        <w:rPr>
          <w:iCs/>
        </w:rPr>
        <w:t xml:space="preserve">riadenia </w:t>
      </w:r>
      <w:r w:rsidRPr="00632A5C">
        <w:rPr>
          <w:iCs/>
        </w:rPr>
        <w:t>pr</w:t>
      </w:r>
      <w:r>
        <w:rPr>
          <w:iCs/>
        </w:rPr>
        <w:t>e</w:t>
      </w:r>
      <w:r w:rsidRPr="00632A5C">
        <w:rPr>
          <w:iCs/>
        </w:rPr>
        <w:t xml:space="preserve"> odpojen</w:t>
      </w:r>
      <w:r>
        <w:rPr>
          <w:iCs/>
        </w:rPr>
        <w:t>ie</w:t>
      </w:r>
      <w:r w:rsidRPr="00632A5C">
        <w:rPr>
          <w:iCs/>
        </w:rPr>
        <w:t xml:space="preserve"> odb</w:t>
      </w:r>
      <w:r>
        <w:rPr>
          <w:iCs/>
        </w:rPr>
        <w:t>e</w:t>
      </w:r>
      <w:r w:rsidRPr="00632A5C">
        <w:rPr>
          <w:iCs/>
        </w:rPr>
        <w:t>rného m</w:t>
      </w:r>
      <w:r>
        <w:rPr>
          <w:iCs/>
        </w:rPr>
        <w:t>ie</w:t>
      </w:r>
      <w:r w:rsidRPr="00632A5C">
        <w:rPr>
          <w:iCs/>
        </w:rPr>
        <w:t>sta</w:t>
      </w:r>
    </w:p>
    <w:p w:rsidR="00D065F6" w:rsidRPr="00FE7FBB" w:rsidRDefault="00D065F6" w:rsidP="00386E6D">
      <w:pPr>
        <w:pStyle w:val="atn-text"/>
        <w:tabs>
          <w:tab w:val="clear" w:pos="1418"/>
        </w:tabs>
        <w:ind w:left="0"/>
        <w:jc w:val="both"/>
        <w:rPr>
          <w:iCs/>
          <w:u w:val="single"/>
        </w:rPr>
      </w:pPr>
      <w:r w:rsidRPr="00FE7FBB">
        <w:rPr>
          <w:iCs/>
          <w:u w:val="single"/>
        </w:rPr>
        <w:t>Variant 3 a</w:t>
      </w:r>
      <w:r>
        <w:rPr>
          <w:iCs/>
          <w:u w:val="single"/>
        </w:rPr>
        <w:t>ž</w:t>
      </w:r>
      <w:r w:rsidRPr="00FE7FBB">
        <w:rPr>
          <w:iCs/>
          <w:u w:val="single"/>
        </w:rPr>
        <w:t xml:space="preserve"> </w:t>
      </w:r>
      <w:r>
        <w:rPr>
          <w:iCs/>
          <w:u w:val="single"/>
        </w:rPr>
        <w:t>6</w:t>
      </w:r>
    </w:p>
    <w:p w:rsidR="00D065F6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V prípade výpadku/obnovy napätia musí zariadenie pre odpojenie odberného miesta zostať v aktuálne platnom stave</w:t>
      </w:r>
    </w:p>
    <w:p w:rsidR="00D065F6" w:rsidRDefault="00D065F6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065F6" w:rsidRDefault="00D065F6" w:rsidP="00FD427A">
      <w:pPr>
        <w:pStyle w:val="Heading3"/>
        <w:numPr>
          <w:ilvl w:val="2"/>
          <w:numId w:val="5"/>
        </w:numPr>
        <w:ind w:left="0" w:firstLine="0"/>
      </w:pPr>
      <w:r>
        <w:t>Možnosť</w:t>
      </w:r>
      <w:r w:rsidRPr="00632A5C">
        <w:t xml:space="preserve"> o</w:t>
      </w:r>
      <w:r>
        <w:t>b</w:t>
      </w:r>
      <w:r w:rsidRPr="00632A5C">
        <w:t>me</w:t>
      </w:r>
      <w:r>
        <w:t>d</w:t>
      </w:r>
      <w:r w:rsidRPr="00632A5C">
        <w:t>zen</w:t>
      </w:r>
      <w:r>
        <w:t>ia</w:t>
      </w:r>
      <w:r w:rsidRPr="00632A5C">
        <w:t xml:space="preserve"> ve</w:t>
      </w:r>
      <w:r>
        <w:t>ľ</w:t>
      </w:r>
      <w:r w:rsidRPr="00632A5C">
        <w:t>kosti odb</w:t>
      </w:r>
      <w:r>
        <w:t>e</w:t>
      </w:r>
      <w:r w:rsidRPr="00632A5C">
        <w:t>ru</w:t>
      </w:r>
    </w:p>
    <w:p w:rsidR="00D065F6" w:rsidRPr="005875FE" w:rsidRDefault="00D065F6" w:rsidP="00386E6D">
      <w:pPr>
        <w:pStyle w:val="atn-text"/>
      </w:pPr>
    </w:p>
    <w:p w:rsidR="00D065F6" w:rsidRDefault="00D065F6" w:rsidP="00386E6D">
      <w:pPr>
        <w:jc w:val="both"/>
        <w:rPr>
          <w:rFonts w:ascii="Arial" w:hAnsi="Arial" w:cs="Arial"/>
          <w:sz w:val="20"/>
          <w:u w:val="single"/>
        </w:rPr>
      </w:pPr>
      <w:r w:rsidRPr="005875FE">
        <w:rPr>
          <w:rFonts w:ascii="Arial" w:hAnsi="Arial" w:cs="Arial"/>
          <w:sz w:val="20"/>
          <w:u w:val="single"/>
        </w:rPr>
        <w:t xml:space="preserve">Variant 3 až </w:t>
      </w:r>
      <w:r>
        <w:rPr>
          <w:rFonts w:ascii="Arial" w:hAnsi="Arial" w:cs="Arial"/>
          <w:sz w:val="20"/>
          <w:u w:val="single"/>
        </w:rPr>
        <w:t>6</w:t>
      </w:r>
    </w:p>
    <w:p w:rsidR="00D065F6" w:rsidRDefault="00D065F6" w:rsidP="00386E6D">
      <w:pPr>
        <w:jc w:val="both"/>
        <w:rPr>
          <w:rFonts w:ascii="Arial" w:hAnsi="Arial" w:cs="Arial"/>
          <w:sz w:val="20"/>
          <w:u w:val="single"/>
        </w:rPr>
      </w:pP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tá</w:t>
      </w:r>
      <w:r w:rsidRPr="00632A5C">
        <w:rPr>
          <w:iCs/>
        </w:rPr>
        <w:t>to vlastnos</w:t>
      </w:r>
      <w:r>
        <w:rPr>
          <w:iCs/>
        </w:rPr>
        <w:t>ť</w:t>
      </w:r>
      <w:r w:rsidRPr="00632A5C">
        <w:rPr>
          <w:iCs/>
        </w:rPr>
        <w:t xml:space="preserve"> ovlád</w:t>
      </w:r>
      <w:r>
        <w:rPr>
          <w:iCs/>
        </w:rPr>
        <w:t>a</w:t>
      </w:r>
      <w:r w:rsidRPr="00632A5C">
        <w:rPr>
          <w:iCs/>
        </w:rPr>
        <w:t>n</w:t>
      </w:r>
      <w:r>
        <w:rPr>
          <w:iCs/>
        </w:rPr>
        <w:t>ia</w:t>
      </w:r>
      <w:r w:rsidRPr="00632A5C">
        <w:rPr>
          <w:iCs/>
        </w:rPr>
        <w:t xml:space="preserve"> odb</w:t>
      </w:r>
      <w:r>
        <w:rPr>
          <w:iCs/>
        </w:rPr>
        <w:t>e</w:t>
      </w:r>
      <w:r w:rsidRPr="00632A5C">
        <w:rPr>
          <w:iCs/>
        </w:rPr>
        <w:t>r</w:t>
      </w:r>
      <w:r>
        <w:rPr>
          <w:iCs/>
        </w:rPr>
        <w:t xml:space="preserve">ného </w:t>
      </w:r>
      <w:r w:rsidRPr="00632A5C">
        <w:rPr>
          <w:iCs/>
        </w:rPr>
        <w:t>m</w:t>
      </w:r>
      <w:r>
        <w:rPr>
          <w:iCs/>
        </w:rPr>
        <w:t xml:space="preserve">iesta </w:t>
      </w:r>
      <w:r w:rsidRPr="00632A5C">
        <w:rPr>
          <w:iCs/>
        </w:rPr>
        <w:t>musí b</w:t>
      </w:r>
      <w:r>
        <w:rPr>
          <w:iCs/>
        </w:rPr>
        <w:t>yť</w:t>
      </w:r>
      <w:r w:rsidRPr="00632A5C">
        <w:rPr>
          <w:iCs/>
        </w:rPr>
        <w:t xml:space="preserve"> </w:t>
      </w:r>
      <w:r>
        <w:rPr>
          <w:iCs/>
        </w:rPr>
        <w:t xml:space="preserve">pre P+ </w:t>
      </w:r>
      <w:r w:rsidRPr="00632A5C">
        <w:rPr>
          <w:iCs/>
        </w:rPr>
        <w:t>programovateľn</w:t>
      </w:r>
      <w:r>
        <w:rPr>
          <w:iCs/>
        </w:rPr>
        <w:t>e</w:t>
      </w:r>
      <w:r w:rsidRPr="00632A5C">
        <w:rPr>
          <w:iCs/>
        </w:rPr>
        <w:t xml:space="preserve"> aktivov</w:t>
      </w:r>
      <w:r>
        <w:rPr>
          <w:iCs/>
        </w:rPr>
        <w:t>a</w:t>
      </w:r>
      <w:r w:rsidRPr="00632A5C">
        <w:rPr>
          <w:iCs/>
        </w:rPr>
        <w:t>n</w:t>
      </w:r>
      <w:r>
        <w:rPr>
          <w:iCs/>
        </w:rPr>
        <w:t>á</w:t>
      </w:r>
      <w:r w:rsidRPr="00632A5C">
        <w:rPr>
          <w:iCs/>
        </w:rPr>
        <w:t xml:space="preserve"> alebo deaktivov</w:t>
      </w:r>
      <w:r>
        <w:rPr>
          <w:iCs/>
        </w:rPr>
        <w:t>a</w:t>
      </w:r>
      <w:r w:rsidRPr="00632A5C">
        <w:rPr>
          <w:iCs/>
        </w:rPr>
        <w:t>n</w:t>
      </w:r>
      <w:r>
        <w:rPr>
          <w:iCs/>
        </w:rPr>
        <w:t xml:space="preserve">á. </w:t>
      </w:r>
    </w:p>
    <w:p w:rsidR="00D065F6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ú</w:t>
      </w:r>
      <w:r w:rsidRPr="00AB1F38">
        <w:rPr>
          <w:iCs/>
        </w:rPr>
        <w:t xml:space="preserve">rovne činného výkonu, pri ktorých sa zariadenie pre odpojenie odberného miesta vypne, musí byť programovateľné v rozsahu 0 až </w:t>
      </w:r>
      <w:r>
        <w:rPr>
          <w:iCs/>
        </w:rPr>
        <w:t>Imax</w:t>
      </w:r>
      <w:r w:rsidRPr="00AB1F38">
        <w:rPr>
          <w:iCs/>
        </w:rPr>
        <w:t>.</w:t>
      </w:r>
      <w:r>
        <w:rPr>
          <w:iCs/>
        </w:rPr>
        <w:t xml:space="preserve"> Doba trvania prekročenia limitnej hodnoty, po ktorej má zariadenie vypnúť musí byť parametrizovateľná hodnota definovaná užívateľom  minimálne v rozsahu od  0 do 60 sekúnd</w:t>
      </w:r>
      <w:r w:rsidRPr="00AB1F38">
        <w:rPr>
          <w:iCs/>
        </w:rPr>
        <w:t xml:space="preserve"> </w:t>
      </w:r>
    </w:p>
    <w:p w:rsidR="00D065F6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 xml:space="preserve">opätovné zapnutie po definovanom čase (parametrizovateľné)  tlačítkom na elektromere </w:t>
      </w:r>
    </w:p>
    <w:p w:rsidR="00D065F6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z</w:t>
      </w:r>
      <w:r w:rsidRPr="00632A5C">
        <w:rPr>
          <w:iCs/>
        </w:rPr>
        <w:t>m</w:t>
      </w:r>
      <w:r>
        <w:rPr>
          <w:iCs/>
        </w:rPr>
        <w:t>e</w:t>
      </w:r>
      <w:r w:rsidRPr="00632A5C">
        <w:rPr>
          <w:iCs/>
        </w:rPr>
        <w:t>na nastaven</w:t>
      </w:r>
      <w:r>
        <w:rPr>
          <w:iCs/>
        </w:rPr>
        <w:t>ia</w:t>
      </w:r>
      <w:r w:rsidRPr="00632A5C">
        <w:rPr>
          <w:iCs/>
        </w:rPr>
        <w:t xml:space="preserve"> limitu musí b</w:t>
      </w:r>
      <w:r>
        <w:rPr>
          <w:iCs/>
        </w:rPr>
        <w:t>yť</w:t>
      </w:r>
      <w:r w:rsidRPr="00632A5C">
        <w:rPr>
          <w:iCs/>
        </w:rPr>
        <w:t xml:space="preserve"> umo</w:t>
      </w:r>
      <w:r>
        <w:rPr>
          <w:iCs/>
        </w:rPr>
        <w:t>ž</w:t>
      </w:r>
      <w:r w:rsidRPr="00632A5C">
        <w:rPr>
          <w:iCs/>
        </w:rPr>
        <w:t>n</w:t>
      </w:r>
      <w:r>
        <w:rPr>
          <w:iCs/>
        </w:rPr>
        <w:t>e</w:t>
      </w:r>
      <w:r w:rsidRPr="00632A5C">
        <w:rPr>
          <w:iCs/>
        </w:rPr>
        <w:t>n</w:t>
      </w:r>
      <w:r>
        <w:rPr>
          <w:iCs/>
        </w:rPr>
        <w:t>á</w:t>
      </w:r>
      <w:r w:rsidRPr="00632A5C">
        <w:rPr>
          <w:iCs/>
        </w:rPr>
        <w:t xml:space="preserve"> </w:t>
      </w:r>
      <w:r>
        <w:rPr>
          <w:iCs/>
        </w:rPr>
        <w:t xml:space="preserve">diaľkovo </w:t>
      </w:r>
      <w:r w:rsidRPr="00632A5C">
        <w:rPr>
          <w:iCs/>
        </w:rPr>
        <w:t>systém</w:t>
      </w:r>
      <w:r>
        <w:rPr>
          <w:iCs/>
        </w:rPr>
        <w:t>o</w:t>
      </w:r>
      <w:r w:rsidRPr="00632A5C">
        <w:rPr>
          <w:iCs/>
        </w:rPr>
        <w:t xml:space="preserve">m </w:t>
      </w:r>
      <w:r>
        <w:rPr>
          <w:iCs/>
        </w:rPr>
        <w:t>a aj lokálne cez</w:t>
      </w:r>
      <w:r w:rsidRPr="00632A5C">
        <w:rPr>
          <w:iCs/>
        </w:rPr>
        <w:t xml:space="preserve"> optické rozhran</w:t>
      </w:r>
      <w:r>
        <w:rPr>
          <w:iCs/>
        </w:rPr>
        <w:t xml:space="preserve">ie </w:t>
      </w:r>
      <w:r w:rsidRPr="00632A5C">
        <w:rPr>
          <w:iCs/>
        </w:rPr>
        <w:t xml:space="preserve"> (servis, údržba).</w:t>
      </w:r>
    </w:p>
    <w:p w:rsidR="00D065F6" w:rsidRPr="00632A5C" w:rsidRDefault="00D065F6" w:rsidP="00386E6D">
      <w:pPr>
        <w:pStyle w:val="atn-text"/>
        <w:tabs>
          <w:tab w:val="clear" w:pos="1418"/>
        </w:tabs>
        <w:ind w:left="284"/>
        <w:jc w:val="both"/>
        <w:rPr>
          <w:iCs/>
        </w:rPr>
      </w:pPr>
    </w:p>
    <w:p w:rsidR="00D065F6" w:rsidRPr="00640545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38" w:name="_Toc364683623"/>
      <w:r w:rsidRPr="00640545">
        <w:t>Záložná batéria</w:t>
      </w:r>
      <w:bookmarkEnd w:id="38"/>
      <w:r w:rsidRPr="00640545">
        <w:t xml:space="preserve"> </w:t>
      </w:r>
      <w:r>
        <w:t xml:space="preserve">– </w:t>
      </w:r>
    </w:p>
    <w:p w:rsidR="00D065F6" w:rsidRDefault="00D065F6" w:rsidP="00386E6D">
      <w:pPr>
        <w:pStyle w:val="atn-text"/>
        <w:tabs>
          <w:tab w:val="clear" w:pos="1418"/>
        </w:tabs>
        <w:ind w:left="0"/>
        <w:jc w:val="both"/>
      </w:pPr>
    </w:p>
    <w:p w:rsidR="00D065F6" w:rsidRDefault="00D065F6" w:rsidP="00386E6D">
      <w:pPr>
        <w:pStyle w:val="atn-text"/>
        <w:tabs>
          <w:tab w:val="clear" w:pos="1418"/>
        </w:tabs>
        <w:ind w:left="0"/>
        <w:jc w:val="both"/>
      </w:pPr>
      <w:r>
        <w:t>Záložná batéria alebo  superkapacitor  s dobou životnosti min. 12 rokov. Musí umožniť zálohu chodu interných hodín v beznapäťovom stave najmenej 3 dni. Na batériu alebo  superkapacitor  sa vzťahujú tie isté záručné podmienky ako na elektromer.</w:t>
      </w:r>
    </w:p>
    <w:p w:rsidR="00D065F6" w:rsidRPr="00632A5C" w:rsidRDefault="00D065F6" w:rsidP="00386E6D">
      <w:pPr>
        <w:pStyle w:val="atn-text"/>
        <w:tabs>
          <w:tab w:val="clear" w:pos="1418"/>
        </w:tabs>
        <w:ind w:left="0"/>
        <w:jc w:val="both"/>
      </w:pPr>
    </w:p>
    <w:p w:rsidR="00D065F6" w:rsidRPr="00640545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39" w:name="_Toc364683624"/>
      <w:r w:rsidRPr="00640545">
        <w:t>Intern</w:t>
      </w:r>
      <w:r>
        <w:t>é</w:t>
      </w:r>
      <w:r w:rsidRPr="00640545">
        <w:t xml:space="preserve"> ovládac</w:t>
      </w:r>
      <w:r>
        <w:t xml:space="preserve">ie výstupy </w:t>
      </w:r>
      <w:r w:rsidRPr="00640545">
        <w:t xml:space="preserve"> </w:t>
      </w:r>
      <w:bookmarkEnd w:id="39"/>
    </w:p>
    <w:p w:rsidR="00D065F6" w:rsidRDefault="00D065F6" w:rsidP="00386E6D">
      <w:pPr>
        <w:jc w:val="both"/>
        <w:rPr>
          <w:highlight w:val="yellow"/>
        </w:rPr>
      </w:pPr>
    </w:p>
    <w:p w:rsidR="00D065F6" w:rsidRPr="00DE3415" w:rsidRDefault="00D065F6" w:rsidP="00386E6D">
      <w:pPr>
        <w:jc w:val="both"/>
        <w:rPr>
          <w:rFonts w:ascii="Arial" w:hAnsi="Arial"/>
          <w:sz w:val="20"/>
        </w:rPr>
      </w:pPr>
      <w:r w:rsidRPr="00DE3415">
        <w:rPr>
          <w:rFonts w:ascii="Arial" w:hAnsi="Arial"/>
          <w:sz w:val="20"/>
        </w:rPr>
        <w:t>Interné ovládacie výstupy realizované prostredníctvom relé, alebo elektronickým spínacím prvkom schopným spínať striedavý elektrický prúd úrovne 230 V</w:t>
      </w:r>
      <w:r w:rsidRPr="002A39F7">
        <w:rPr>
          <w:rFonts w:ascii="Arial" w:hAnsi="Arial"/>
          <w:sz w:val="20"/>
        </w:rPr>
        <w:t> </w:t>
      </w:r>
      <w:r w:rsidRPr="00DE3415">
        <w:rPr>
          <w:rFonts w:ascii="Arial" w:hAnsi="Arial"/>
          <w:sz w:val="20"/>
        </w:rPr>
        <w:t>AC.</w:t>
      </w:r>
    </w:p>
    <w:p w:rsidR="00D065F6" w:rsidRDefault="00D065F6" w:rsidP="00386E6D">
      <w:pPr>
        <w:pStyle w:val="Formatvorlage3"/>
        <w:numPr>
          <w:ilvl w:val="0"/>
          <w:numId w:val="0"/>
        </w:numPr>
        <w:jc w:val="both"/>
      </w:pPr>
      <w:r>
        <w:t xml:space="preserve">-   </w:t>
      </w:r>
      <w:r w:rsidRPr="00632A5C">
        <w:t xml:space="preserve">počet ovládacích </w:t>
      </w:r>
      <w:r>
        <w:t>výstupov</w:t>
      </w:r>
      <w:r w:rsidRPr="00632A5C">
        <w:t>: minimáln</w:t>
      </w:r>
      <w:r>
        <w:t>e</w:t>
      </w:r>
      <w:r w:rsidRPr="00632A5C">
        <w:t xml:space="preserve"> </w:t>
      </w:r>
      <w:r>
        <w:t xml:space="preserve">1. </w:t>
      </w:r>
    </w:p>
    <w:p w:rsidR="00D065F6" w:rsidRPr="00632A5C" w:rsidRDefault="00D065F6" w:rsidP="00386E6D">
      <w:pPr>
        <w:pStyle w:val="Formatvorlage3"/>
        <w:numPr>
          <w:ilvl w:val="0"/>
          <w:numId w:val="0"/>
        </w:numPr>
        <w:jc w:val="both"/>
      </w:pPr>
      <w:r>
        <w:t>-  ovládací výstup  sa musí dať spriahnuť so spínacím (tarifným) kalendárom   elektromera (viď kapitola 3.10 a 3.11)</w:t>
      </w:r>
    </w:p>
    <w:p w:rsidR="00D065F6" w:rsidRDefault="00D065F6" w:rsidP="00386E6D">
      <w:pPr>
        <w:pStyle w:val="Formatvorlage3"/>
        <w:numPr>
          <w:ilvl w:val="0"/>
          <w:numId w:val="0"/>
        </w:numPr>
        <w:jc w:val="both"/>
        <w:rPr>
          <w:strike/>
        </w:rPr>
      </w:pPr>
      <w:r>
        <w:t xml:space="preserve">-   výstupné kontakty </w:t>
      </w:r>
      <w:r w:rsidRPr="00632A5C">
        <w:t>mus</w:t>
      </w:r>
      <w:r>
        <w:t>ia</w:t>
      </w:r>
      <w:r w:rsidRPr="00632A5C">
        <w:t xml:space="preserve"> b</w:t>
      </w:r>
      <w:r>
        <w:t xml:space="preserve">yť dimenzované na nominálne napätie </w:t>
      </w:r>
    </w:p>
    <w:p w:rsidR="00D065F6" w:rsidRPr="008A637C" w:rsidRDefault="00D065F6" w:rsidP="00386E6D">
      <w:pPr>
        <w:pStyle w:val="Formatvorlage3"/>
        <w:numPr>
          <w:ilvl w:val="0"/>
          <w:numId w:val="0"/>
        </w:numPr>
        <w:jc w:val="both"/>
      </w:pPr>
      <w:r w:rsidRPr="00466AF3">
        <w:t xml:space="preserve">- </w:t>
      </w:r>
      <w:r>
        <w:t xml:space="preserve"> </w:t>
      </w:r>
      <w:r w:rsidRPr="00466AF3">
        <w:t xml:space="preserve"> </w:t>
      </w:r>
      <w:r>
        <w:t>o</w:t>
      </w:r>
      <w:r w:rsidRPr="00B57DD4">
        <w:t>vládacie relé musí byť samostatné bezpotenciálové</w:t>
      </w:r>
      <w:r w:rsidRPr="008A637C">
        <w:t xml:space="preserve"> </w:t>
      </w:r>
    </w:p>
    <w:p w:rsidR="00D065F6" w:rsidRPr="00632A5C" w:rsidRDefault="00D065F6" w:rsidP="00386E6D">
      <w:pPr>
        <w:pStyle w:val="Formatvorlage3"/>
        <w:numPr>
          <w:ilvl w:val="0"/>
          <w:numId w:val="0"/>
        </w:numPr>
        <w:jc w:val="both"/>
      </w:pPr>
      <w:r>
        <w:t>-   nominálny</w:t>
      </w:r>
      <w:r w:rsidRPr="00632A5C">
        <w:t xml:space="preserve"> spínací pr</w:t>
      </w:r>
      <w:r>
        <w:t>ú</w:t>
      </w:r>
      <w:r w:rsidRPr="00632A5C">
        <w:t xml:space="preserve">d ovládacích </w:t>
      </w:r>
      <w:r>
        <w:t>výstupov</w:t>
      </w:r>
      <w:r w:rsidRPr="00632A5C">
        <w:t xml:space="preserve"> musí b</w:t>
      </w:r>
      <w:r>
        <w:t xml:space="preserve">yť </w:t>
      </w:r>
      <w:r w:rsidRPr="00632A5C">
        <w:t>minimál</w:t>
      </w:r>
      <w:r>
        <w:t>ne 2 A pre relé a 100 m</w:t>
      </w:r>
      <w:r w:rsidRPr="00632A5C">
        <w:t>A</w:t>
      </w:r>
      <w:r>
        <w:t xml:space="preserve"> pre elektronický spínač.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výstup</w:t>
      </w:r>
      <w:r w:rsidRPr="00632A5C">
        <w:rPr>
          <w:iCs/>
        </w:rPr>
        <w:t xml:space="preserve"> musí b</w:t>
      </w:r>
      <w:r>
        <w:rPr>
          <w:iCs/>
        </w:rPr>
        <w:t>yť</w:t>
      </w:r>
      <w:r w:rsidRPr="00632A5C">
        <w:rPr>
          <w:iCs/>
        </w:rPr>
        <w:t xml:space="preserve"> p</w:t>
      </w:r>
      <w:r>
        <w:rPr>
          <w:iCs/>
        </w:rPr>
        <w:t>ria</w:t>
      </w:r>
      <w:r w:rsidRPr="00632A5C">
        <w:rPr>
          <w:iCs/>
        </w:rPr>
        <w:t>mo či d</w:t>
      </w:r>
      <w:r>
        <w:rPr>
          <w:iCs/>
        </w:rPr>
        <w:t xml:space="preserve">iaľkovo </w:t>
      </w:r>
      <w:r w:rsidRPr="00632A5C">
        <w:rPr>
          <w:iCs/>
        </w:rPr>
        <w:t>ovl</w:t>
      </w:r>
      <w:r>
        <w:rPr>
          <w:iCs/>
        </w:rPr>
        <w:t>á</w:t>
      </w:r>
      <w:r w:rsidRPr="00632A5C">
        <w:rPr>
          <w:iCs/>
        </w:rPr>
        <w:t>date</w:t>
      </w:r>
      <w:r>
        <w:rPr>
          <w:iCs/>
        </w:rPr>
        <w:t>ľ</w:t>
      </w:r>
      <w:r w:rsidRPr="00632A5C">
        <w:rPr>
          <w:iCs/>
        </w:rPr>
        <w:t>n</w:t>
      </w:r>
      <w:r>
        <w:rPr>
          <w:iCs/>
        </w:rPr>
        <w:t>ý</w:t>
      </w:r>
      <w:r w:rsidRPr="00632A5C">
        <w:rPr>
          <w:iCs/>
        </w:rPr>
        <w:t xml:space="preserve"> </w:t>
      </w:r>
      <w:r>
        <w:rPr>
          <w:iCs/>
        </w:rPr>
        <w:t xml:space="preserve">z </w:t>
      </w:r>
      <w:r w:rsidRPr="00632A5C">
        <w:rPr>
          <w:iCs/>
        </w:rPr>
        <w:t>centrál</w:t>
      </w:r>
      <w:r>
        <w:rPr>
          <w:iCs/>
        </w:rPr>
        <w:t>y</w:t>
      </w:r>
      <w:r w:rsidRPr="00632A5C">
        <w:rPr>
          <w:iCs/>
        </w:rPr>
        <w:t xml:space="preserve"> systém</w:t>
      </w:r>
      <w:r>
        <w:rPr>
          <w:iCs/>
        </w:rPr>
        <w:t>u</w:t>
      </w:r>
      <w:r w:rsidRPr="00632A5C">
        <w:rPr>
          <w:iCs/>
        </w:rPr>
        <w:t xml:space="preserve"> </w:t>
      </w:r>
      <w:r>
        <w:rPr>
          <w:iCs/>
        </w:rPr>
        <w:t xml:space="preserve">(na základe príkazu sa prepne do požadovanej polohy bez ohľadu na aktivovaný časový plán) </w:t>
      </w:r>
    </w:p>
    <w:p w:rsidR="00D065F6" w:rsidRPr="009C76F1" w:rsidRDefault="00D065F6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 w:rsidRPr="00632A5C">
        <w:rPr>
          <w:iCs/>
        </w:rPr>
        <w:t>spínan</w:t>
      </w:r>
      <w:r>
        <w:rPr>
          <w:iCs/>
        </w:rPr>
        <w:t xml:space="preserve">ie </w:t>
      </w:r>
      <w:r w:rsidRPr="00632A5C">
        <w:rPr>
          <w:iCs/>
        </w:rPr>
        <w:t>je časov</w:t>
      </w:r>
      <w:r>
        <w:rPr>
          <w:iCs/>
        </w:rPr>
        <w:t>o</w:t>
      </w:r>
      <w:r w:rsidRPr="00632A5C">
        <w:rPr>
          <w:iCs/>
        </w:rPr>
        <w:t xml:space="preserve"> </w:t>
      </w:r>
      <w:r>
        <w:rPr>
          <w:iCs/>
        </w:rPr>
        <w:t>riadené v závislosti na nastavení tarify</w:t>
      </w:r>
    </w:p>
    <w:p w:rsidR="00D065F6" w:rsidRPr="0047021C" w:rsidRDefault="00D065F6" w:rsidP="0047021C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 w:rsidRPr="0047021C">
        <w:rPr>
          <w:iCs/>
        </w:rPr>
        <w:t>- preklenuti</w:t>
      </w:r>
      <w:r>
        <w:rPr>
          <w:iCs/>
        </w:rPr>
        <w:t>e výpadku</w:t>
      </w:r>
      <w:r w:rsidRPr="0047021C">
        <w:rPr>
          <w:iCs/>
        </w:rPr>
        <w:t xml:space="preserve">  (čas, ktorý sa neberie ako výpadok) min</w:t>
      </w:r>
      <w:r>
        <w:rPr>
          <w:iCs/>
        </w:rPr>
        <w:t>imálne</w:t>
      </w:r>
      <w:r w:rsidRPr="0047021C">
        <w:rPr>
          <w:iCs/>
        </w:rPr>
        <w:t xml:space="preserve"> 0,</w:t>
      </w:r>
      <w:r>
        <w:rPr>
          <w:iCs/>
        </w:rPr>
        <w:t>4</w:t>
      </w:r>
      <w:r w:rsidRPr="0047021C">
        <w:rPr>
          <w:iCs/>
        </w:rPr>
        <w:t xml:space="preserve"> s</w:t>
      </w:r>
      <w:r>
        <w:rPr>
          <w:iCs/>
        </w:rPr>
        <w:t xml:space="preserve"> </w:t>
      </w:r>
    </w:p>
    <w:p w:rsidR="00D065F6" w:rsidRPr="0047021C" w:rsidRDefault="00D065F6" w:rsidP="0047021C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 w:rsidRPr="0047021C">
        <w:rPr>
          <w:iCs/>
        </w:rPr>
        <w:t xml:space="preserve">- funkcia pri návrate napätia – kontrola pozície </w:t>
      </w:r>
      <w:r>
        <w:rPr>
          <w:iCs/>
        </w:rPr>
        <w:t>výstupu</w:t>
      </w:r>
      <w:r w:rsidRPr="0047021C">
        <w:rPr>
          <w:iCs/>
        </w:rPr>
        <w:t xml:space="preserve"> podľa tarifného programu</w:t>
      </w:r>
      <w:r>
        <w:rPr>
          <w:iCs/>
        </w:rPr>
        <w:t xml:space="preserve">. </w:t>
      </w:r>
    </w:p>
    <w:p w:rsidR="00D065F6" w:rsidRDefault="00D065F6" w:rsidP="00386E6D">
      <w:pPr>
        <w:pStyle w:val="Formatvorlage3"/>
        <w:numPr>
          <w:ilvl w:val="0"/>
          <w:numId w:val="0"/>
        </w:numPr>
        <w:jc w:val="both"/>
      </w:pPr>
      <w:r>
        <w:t xml:space="preserve"> </w:t>
      </w:r>
    </w:p>
    <w:p w:rsidR="00D065F6" w:rsidRDefault="00D065F6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40" w:name="_Toc364683626"/>
      <w:r>
        <w:t>Vlastná</w:t>
      </w:r>
      <w:r w:rsidRPr="00632A5C">
        <w:t xml:space="preserve"> kontrola za</w:t>
      </w:r>
      <w:r>
        <w:t>riadenia</w:t>
      </w:r>
      <w:r w:rsidRPr="00632A5C">
        <w:t xml:space="preserve">, diagnostické a poruchové </w:t>
      </w:r>
      <w:r>
        <w:t>s</w:t>
      </w:r>
      <w:r w:rsidRPr="00632A5C">
        <w:t>právy</w:t>
      </w:r>
      <w:bookmarkEnd w:id="40"/>
    </w:p>
    <w:p w:rsidR="00D065F6" w:rsidRPr="003206BF" w:rsidRDefault="00D065F6" w:rsidP="00386E6D"/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v</w:t>
      </w:r>
      <w:r w:rsidRPr="00632A5C">
        <w:rPr>
          <w:iCs/>
        </w:rPr>
        <w:t>lastn</w:t>
      </w:r>
      <w:r>
        <w:rPr>
          <w:iCs/>
        </w:rPr>
        <w:t>á</w:t>
      </w:r>
      <w:r w:rsidRPr="00632A5C">
        <w:rPr>
          <w:iCs/>
        </w:rPr>
        <w:t xml:space="preserve"> kontrola za</w:t>
      </w:r>
      <w:r>
        <w:rPr>
          <w:iCs/>
        </w:rPr>
        <w:t>riadenia a</w:t>
      </w:r>
      <w:r w:rsidRPr="00632A5C">
        <w:rPr>
          <w:iCs/>
        </w:rPr>
        <w:t>utomaticky p</w:t>
      </w:r>
      <w:r>
        <w:rPr>
          <w:iCs/>
        </w:rPr>
        <w:t>r</w:t>
      </w:r>
      <w:r w:rsidRPr="00632A5C">
        <w:rPr>
          <w:iCs/>
        </w:rPr>
        <w:t>i každ</w:t>
      </w:r>
      <w:r>
        <w:rPr>
          <w:iCs/>
        </w:rPr>
        <w:t>o</w:t>
      </w:r>
      <w:r w:rsidRPr="00632A5C">
        <w:rPr>
          <w:iCs/>
        </w:rPr>
        <w:t>m spu</w:t>
      </w:r>
      <w:r>
        <w:rPr>
          <w:iCs/>
        </w:rPr>
        <w:t>s</w:t>
      </w:r>
      <w:r w:rsidRPr="00632A5C">
        <w:rPr>
          <w:iCs/>
        </w:rPr>
        <w:t>t</w:t>
      </w:r>
      <w:r>
        <w:rPr>
          <w:iCs/>
        </w:rPr>
        <w:t>e</w:t>
      </w:r>
      <w:r w:rsidRPr="00632A5C">
        <w:rPr>
          <w:iCs/>
        </w:rPr>
        <w:t>ní</w:t>
      </w:r>
      <w:r>
        <w:rPr>
          <w:iCs/>
        </w:rPr>
        <w:t xml:space="preserve">. 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v</w:t>
      </w:r>
      <w:r w:rsidRPr="00632A5C">
        <w:rPr>
          <w:iCs/>
        </w:rPr>
        <w:t xml:space="preserve"> pam</w:t>
      </w:r>
      <w:r>
        <w:rPr>
          <w:iCs/>
        </w:rPr>
        <w:t>ä</w:t>
      </w:r>
      <w:r w:rsidRPr="00632A5C">
        <w:rPr>
          <w:iCs/>
        </w:rPr>
        <w:t>ti elektrom</w:t>
      </w:r>
      <w:r>
        <w:rPr>
          <w:iCs/>
        </w:rPr>
        <w:t>e</w:t>
      </w:r>
      <w:r w:rsidRPr="00632A5C">
        <w:rPr>
          <w:iCs/>
        </w:rPr>
        <w:t>r</w:t>
      </w:r>
      <w:r>
        <w:rPr>
          <w:iCs/>
        </w:rPr>
        <w:t>a</w:t>
      </w:r>
      <w:r w:rsidRPr="00632A5C">
        <w:rPr>
          <w:iCs/>
        </w:rPr>
        <w:t xml:space="preserve"> mus</w:t>
      </w:r>
      <w:r>
        <w:rPr>
          <w:iCs/>
        </w:rPr>
        <w:t xml:space="preserve">ia </w:t>
      </w:r>
      <w:r w:rsidRPr="00632A5C">
        <w:rPr>
          <w:iCs/>
        </w:rPr>
        <w:t>b</w:t>
      </w:r>
      <w:r>
        <w:rPr>
          <w:iCs/>
        </w:rPr>
        <w:t>yť</w:t>
      </w:r>
      <w:r w:rsidRPr="00632A5C">
        <w:rPr>
          <w:iCs/>
        </w:rPr>
        <w:t xml:space="preserve"> uložen</w:t>
      </w:r>
      <w:r>
        <w:rPr>
          <w:iCs/>
        </w:rPr>
        <w:t>é</w:t>
      </w:r>
      <w:r w:rsidRPr="00632A5C">
        <w:rPr>
          <w:iCs/>
        </w:rPr>
        <w:t xml:space="preserve"> diagnostick</w:t>
      </w:r>
      <w:r>
        <w:rPr>
          <w:iCs/>
        </w:rPr>
        <w:t>é</w:t>
      </w:r>
      <w:r w:rsidRPr="00632A5C">
        <w:rPr>
          <w:iCs/>
        </w:rPr>
        <w:t xml:space="preserve"> alebo poruchov</w:t>
      </w:r>
      <w:r>
        <w:rPr>
          <w:iCs/>
        </w:rPr>
        <w:t>é</w:t>
      </w:r>
      <w:r w:rsidRPr="00632A5C">
        <w:rPr>
          <w:iCs/>
        </w:rPr>
        <w:t xml:space="preserve"> hlá</w:t>
      </w:r>
      <w:r>
        <w:rPr>
          <w:iCs/>
        </w:rPr>
        <w:t xml:space="preserve">senia </w:t>
      </w: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41" w:name="_Toc364683627"/>
      <w:r w:rsidRPr="00E532CD">
        <w:t>Kvalita siete</w:t>
      </w:r>
      <w:bookmarkEnd w:id="41"/>
      <w:r>
        <w:t xml:space="preserve">  </w:t>
      </w:r>
    </w:p>
    <w:p w:rsidR="00D065F6" w:rsidRPr="008666BC" w:rsidRDefault="00D065F6" w:rsidP="00386E6D"/>
    <w:p w:rsidR="00D065F6" w:rsidRDefault="00D065F6" w:rsidP="00623553">
      <w:pPr>
        <w:jc w:val="both"/>
        <w:rPr>
          <w:rFonts w:ascii="Arial" w:hAnsi="Arial" w:cs="Arial"/>
          <w:sz w:val="20"/>
          <w:u w:val="single"/>
        </w:rPr>
      </w:pPr>
      <w:r w:rsidRPr="008666BC">
        <w:rPr>
          <w:rFonts w:ascii="Arial" w:hAnsi="Arial" w:cs="Arial"/>
          <w:sz w:val="20"/>
          <w:u w:val="single"/>
        </w:rPr>
        <w:t>Variant 3, 4 a</w:t>
      </w:r>
      <w:r>
        <w:rPr>
          <w:rFonts w:ascii="Arial" w:hAnsi="Arial" w:cs="Arial"/>
          <w:sz w:val="20"/>
          <w:u w:val="single"/>
        </w:rPr>
        <w:t> </w:t>
      </w:r>
      <w:r w:rsidRPr="008666BC">
        <w:rPr>
          <w:rFonts w:ascii="Arial" w:hAnsi="Arial" w:cs="Arial"/>
          <w:sz w:val="20"/>
          <w:u w:val="single"/>
        </w:rPr>
        <w:t>7</w:t>
      </w:r>
    </w:p>
    <w:p w:rsidR="00D065F6" w:rsidRPr="008666BC" w:rsidRDefault="00D065F6" w:rsidP="00386E6D">
      <w:pPr>
        <w:jc w:val="both"/>
        <w:rPr>
          <w:rFonts w:ascii="Arial" w:hAnsi="Arial" w:cs="Arial"/>
          <w:sz w:val="20"/>
          <w:u w:val="single"/>
        </w:rPr>
      </w:pPr>
    </w:p>
    <w:p w:rsidR="00D065F6" w:rsidRPr="008666BC" w:rsidRDefault="00D065F6" w:rsidP="00386E6D">
      <w:pPr>
        <w:pStyle w:val="atn-text"/>
        <w:ind w:left="0"/>
        <w:jc w:val="both"/>
        <w:rPr>
          <w:rFonts w:cs="Arial"/>
          <w:iCs/>
        </w:rPr>
      </w:pPr>
      <w:r>
        <w:rPr>
          <w:rFonts w:cs="Arial"/>
          <w:iCs/>
        </w:rPr>
        <w:t xml:space="preserve">Je </w:t>
      </w:r>
      <w:r w:rsidRPr="008666BC">
        <w:rPr>
          <w:rFonts w:cs="Arial"/>
          <w:iCs/>
        </w:rPr>
        <w:t>nutný záznam udalostí do denník</w:t>
      </w:r>
      <w:r>
        <w:rPr>
          <w:rFonts w:cs="Arial"/>
          <w:iCs/>
        </w:rPr>
        <w:t>a</w:t>
      </w:r>
      <w:r w:rsidRPr="008666BC">
        <w:rPr>
          <w:rFonts w:cs="Arial"/>
          <w:iCs/>
        </w:rPr>
        <w:t xml:space="preserve"> s hodinou a dátumom. Elektromer musí monitorovať tieto vlastnosti:</w:t>
      </w:r>
    </w:p>
    <w:p w:rsidR="00D065F6" w:rsidRPr="009F5271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rFonts w:cs="Arial"/>
          <w:iCs/>
        </w:rPr>
      </w:pPr>
      <w:r>
        <w:rPr>
          <w:iCs/>
        </w:rPr>
        <w:t>profil priemernej efektívnej hodnoty napätia v programovateľnom časovom rastri pre každú fázu samostatne  – viac v kapitole 3.20</w:t>
      </w:r>
    </w:p>
    <w:p w:rsidR="00D065F6" w:rsidRPr="002B6AC2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rFonts w:cs="Arial"/>
          <w:iCs/>
        </w:rPr>
      </w:pPr>
      <w:r w:rsidRPr="00C87FD1">
        <w:rPr>
          <w:iCs/>
        </w:rPr>
        <w:t xml:space="preserve"> </w:t>
      </w:r>
      <w:r>
        <w:rPr>
          <w:iCs/>
        </w:rPr>
        <w:t>profil priemernej efektívnej hodnoty prúdu v programovateľnom časovom rastri pre každú fázu samostatne  – viac v kapitole 3.20</w:t>
      </w:r>
    </w:p>
    <w:p w:rsidR="00D065F6" w:rsidRPr="008666B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rFonts w:cs="Arial"/>
          <w:iCs/>
        </w:rPr>
      </w:pPr>
      <w:r>
        <w:rPr>
          <w:iCs/>
        </w:rPr>
        <w:t>vyhodnocovanie účinníka počítaného z A</w:t>
      </w:r>
      <w:r>
        <w:rPr>
          <w:iCs/>
          <w:vertAlign w:val="subscript"/>
        </w:rPr>
        <w:t>P</w:t>
      </w:r>
      <w:r>
        <w:rPr>
          <w:iCs/>
        </w:rPr>
        <w:t xml:space="preserve"> a A</w:t>
      </w:r>
      <w:r>
        <w:rPr>
          <w:iCs/>
          <w:vertAlign w:val="subscript"/>
        </w:rPr>
        <w:t xml:space="preserve">Q </w:t>
      </w:r>
      <w:r w:rsidRPr="00B57DD4">
        <w:rPr>
          <w:iCs/>
        </w:rPr>
        <w:t>v rovnakých časových intervaloch</w:t>
      </w:r>
    </w:p>
    <w:p w:rsidR="00D065F6" w:rsidRPr="008666BC" w:rsidRDefault="00D065F6" w:rsidP="00386E6D">
      <w:pPr>
        <w:pStyle w:val="atn-text"/>
        <w:tabs>
          <w:tab w:val="clear" w:pos="1418"/>
        </w:tabs>
        <w:ind w:left="284"/>
        <w:jc w:val="both"/>
        <w:rPr>
          <w:rFonts w:cs="Arial"/>
          <w:iCs/>
        </w:rPr>
      </w:pPr>
    </w:p>
    <w:p w:rsidR="00D065F6" w:rsidRDefault="00D065F6" w:rsidP="00386E6D">
      <w:pPr>
        <w:jc w:val="both"/>
        <w:rPr>
          <w:rFonts w:ascii="Arial" w:hAnsi="Arial" w:cs="Arial"/>
          <w:sz w:val="20"/>
          <w:u w:val="single"/>
        </w:rPr>
      </w:pPr>
      <w:r w:rsidRPr="008666BC">
        <w:rPr>
          <w:rFonts w:ascii="Arial" w:hAnsi="Arial" w:cs="Arial"/>
          <w:sz w:val="20"/>
          <w:u w:val="single"/>
        </w:rPr>
        <w:t>Variant 5, 6 a</w:t>
      </w:r>
      <w:r>
        <w:rPr>
          <w:rFonts w:ascii="Arial" w:hAnsi="Arial" w:cs="Arial"/>
          <w:sz w:val="20"/>
          <w:u w:val="single"/>
        </w:rPr>
        <w:t> </w:t>
      </w:r>
      <w:r w:rsidRPr="008666BC">
        <w:rPr>
          <w:rFonts w:ascii="Arial" w:hAnsi="Arial" w:cs="Arial"/>
          <w:sz w:val="20"/>
          <w:u w:val="single"/>
        </w:rPr>
        <w:t>8</w:t>
      </w:r>
    </w:p>
    <w:p w:rsidR="00D065F6" w:rsidRPr="008666BC" w:rsidRDefault="00D065F6" w:rsidP="00386E6D">
      <w:pPr>
        <w:jc w:val="both"/>
        <w:rPr>
          <w:rFonts w:ascii="Arial" w:hAnsi="Arial" w:cs="Arial"/>
          <w:sz w:val="20"/>
          <w:u w:val="single"/>
        </w:rPr>
      </w:pPr>
    </w:p>
    <w:p w:rsidR="00D065F6" w:rsidRPr="00632A5C" w:rsidRDefault="00D065F6" w:rsidP="00386E6D">
      <w:pPr>
        <w:pStyle w:val="atn-text"/>
        <w:tabs>
          <w:tab w:val="clear" w:pos="1418"/>
        </w:tabs>
        <w:ind w:left="0"/>
        <w:jc w:val="both"/>
      </w:pPr>
      <w:r w:rsidRPr="008666BC">
        <w:rPr>
          <w:rFonts w:cs="Arial"/>
          <w:iCs/>
        </w:rPr>
        <w:t>Elektromery musia monitorovať parametre kvality siete</w:t>
      </w:r>
      <w:r>
        <w:rPr>
          <w:rFonts w:cs="Arial"/>
          <w:iCs/>
        </w:rPr>
        <w:t xml:space="preserve"> v rozsahu EN 50160-</w:t>
      </w:r>
      <w:r w:rsidRPr="008666BC">
        <w:rPr>
          <w:rFonts w:cs="Arial"/>
          <w:iCs/>
        </w:rPr>
        <w:t xml:space="preserve"> Parametre kvality siete musia byť </w:t>
      </w:r>
      <w:r>
        <w:rPr>
          <w:rFonts w:cs="Arial"/>
          <w:iCs/>
        </w:rPr>
        <w:t>uložené  ako</w:t>
      </w:r>
      <w:r w:rsidRPr="008666BC">
        <w:rPr>
          <w:rFonts w:cs="Arial"/>
          <w:iCs/>
        </w:rPr>
        <w:t xml:space="preserve"> záznam udalostí do denník</w:t>
      </w:r>
      <w:r>
        <w:rPr>
          <w:rFonts w:cs="Arial"/>
          <w:iCs/>
        </w:rPr>
        <w:t>a</w:t>
      </w:r>
      <w:r w:rsidRPr="008666BC">
        <w:rPr>
          <w:rFonts w:cs="Arial"/>
          <w:iCs/>
        </w:rPr>
        <w:t xml:space="preserve"> s </w:t>
      </w:r>
      <w:r>
        <w:rPr>
          <w:rFonts w:cs="Arial"/>
          <w:iCs/>
        </w:rPr>
        <w:t>časom</w:t>
      </w:r>
      <w:r w:rsidRPr="008666BC">
        <w:rPr>
          <w:rFonts w:cs="Arial"/>
          <w:iCs/>
        </w:rPr>
        <w:t xml:space="preserve"> a dátumom. </w:t>
      </w: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42" w:name="_Toc364683628"/>
      <w:r w:rsidRPr="00632A5C">
        <w:t>De</w:t>
      </w:r>
      <w:r>
        <w:t>n</w:t>
      </w:r>
      <w:r w:rsidRPr="00632A5C">
        <w:t>ník ud</w:t>
      </w:r>
      <w:r>
        <w:t>a</w:t>
      </w:r>
      <w:r w:rsidRPr="00632A5C">
        <w:t>lostí</w:t>
      </w:r>
      <w:bookmarkEnd w:id="42"/>
      <w:r>
        <w:t xml:space="preserve"> a generovanie alarmov</w:t>
      </w:r>
    </w:p>
    <w:p w:rsidR="00D065F6" w:rsidRPr="008666BC" w:rsidRDefault="00D065F6" w:rsidP="00386E6D"/>
    <w:p w:rsidR="00D065F6" w:rsidRPr="00632A5C" w:rsidRDefault="00D065F6" w:rsidP="00386E6D">
      <w:pPr>
        <w:pStyle w:val="Formatvorlage3"/>
        <w:numPr>
          <w:ilvl w:val="0"/>
          <w:numId w:val="0"/>
        </w:numPr>
        <w:jc w:val="both"/>
      </w:pPr>
      <w:r>
        <w:t>Uží</w:t>
      </w:r>
      <w:r w:rsidRPr="00632A5C">
        <w:t>vate</w:t>
      </w:r>
      <w:r>
        <w:t>ľ</w:t>
      </w:r>
      <w:r w:rsidRPr="00632A5C">
        <w:t xml:space="preserve"> musí m</w:t>
      </w:r>
      <w:r>
        <w:t>ať</w:t>
      </w:r>
      <w:r w:rsidRPr="00632A5C">
        <w:t xml:space="preserve"> možnos</w:t>
      </w:r>
      <w:r>
        <w:t>ť</w:t>
      </w:r>
      <w:r w:rsidRPr="00632A5C">
        <w:t xml:space="preserve"> zvoli</w:t>
      </w:r>
      <w:r>
        <w:t>ť aby všetky nasledovné javy mohli byť zapísané do</w:t>
      </w:r>
      <w:r w:rsidRPr="00632A5C">
        <w:t xml:space="preserve"> de</w:t>
      </w:r>
      <w:r>
        <w:t>n</w:t>
      </w:r>
      <w:r w:rsidRPr="00632A5C">
        <w:t>ník</w:t>
      </w:r>
      <w:r>
        <w:t>a</w:t>
      </w:r>
      <w:r w:rsidRPr="00632A5C">
        <w:t xml:space="preserve"> ud</w:t>
      </w:r>
      <w:r>
        <w:t>a</w:t>
      </w:r>
      <w:r w:rsidRPr="00632A5C">
        <w:t>lostí</w:t>
      </w:r>
      <w:r>
        <w:t xml:space="preserve"> a aby ich vznik sa mohol zapísal do alarmového registra </w:t>
      </w:r>
      <w:r w:rsidRPr="00632A5C">
        <w:t>:</w:t>
      </w:r>
    </w:p>
    <w:p w:rsidR="00D065F6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z</w:t>
      </w:r>
      <w:r w:rsidRPr="00632A5C">
        <w:rPr>
          <w:iCs/>
        </w:rPr>
        <w:t>apnut</w:t>
      </w:r>
      <w:r>
        <w:rPr>
          <w:iCs/>
        </w:rPr>
        <w:t>ie</w:t>
      </w:r>
      <w:r w:rsidRPr="00632A5C">
        <w:rPr>
          <w:iCs/>
        </w:rPr>
        <w:t xml:space="preserve"> a vypnut</w:t>
      </w:r>
      <w:r>
        <w:rPr>
          <w:iCs/>
        </w:rPr>
        <w:t>ie</w:t>
      </w:r>
      <w:r w:rsidRPr="00632A5C">
        <w:rPr>
          <w:iCs/>
        </w:rPr>
        <w:t xml:space="preserve"> hlavn</w:t>
      </w:r>
      <w:r>
        <w:rPr>
          <w:iCs/>
        </w:rPr>
        <w:t>é</w:t>
      </w:r>
      <w:r w:rsidRPr="00632A5C">
        <w:rPr>
          <w:iCs/>
        </w:rPr>
        <w:t>ho napáj</w:t>
      </w:r>
      <w:r>
        <w:rPr>
          <w:iCs/>
        </w:rPr>
        <w:t>a</w:t>
      </w:r>
      <w:r w:rsidRPr="00632A5C">
        <w:rPr>
          <w:iCs/>
        </w:rPr>
        <w:t>n</w:t>
      </w:r>
      <w:r>
        <w:rPr>
          <w:iCs/>
        </w:rPr>
        <w:t>ia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z</w:t>
      </w:r>
      <w:r w:rsidRPr="00632A5C">
        <w:rPr>
          <w:iCs/>
        </w:rPr>
        <w:t>m</w:t>
      </w:r>
      <w:r>
        <w:rPr>
          <w:iCs/>
        </w:rPr>
        <w:t>e</w:t>
      </w:r>
      <w:r w:rsidRPr="00632A5C">
        <w:rPr>
          <w:iCs/>
        </w:rPr>
        <w:t>ny času, s</w:t>
      </w:r>
      <w:r>
        <w:rPr>
          <w:iCs/>
        </w:rPr>
        <w:t>o</w:t>
      </w:r>
      <w:r w:rsidRPr="00632A5C">
        <w:rPr>
          <w:iCs/>
        </w:rPr>
        <w:t xml:space="preserve"> zobrazením nového a starého času – nep</w:t>
      </w:r>
      <w:r>
        <w:rPr>
          <w:iCs/>
        </w:rPr>
        <w:t>r</w:t>
      </w:r>
      <w:r w:rsidRPr="00632A5C">
        <w:rPr>
          <w:iCs/>
        </w:rPr>
        <w:t>ip</w:t>
      </w:r>
      <w:r>
        <w:rPr>
          <w:iCs/>
        </w:rPr>
        <w:t>ú</w:t>
      </w:r>
      <w:r w:rsidRPr="00632A5C">
        <w:rPr>
          <w:iCs/>
        </w:rPr>
        <w:t>šť</w:t>
      </w:r>
      <w:r>
        <w:rPr>
          <w:iCs/>
        </w:rPr>
        <w:t>a sa</w:t>
      </w:r>
      <w:r w:rsidRPr="00632A5C">
        <w:rPr>
          <w:iCs/>
        </w:rPr>
        <w:t xml:space="preserve"> zm</w:t>
      </w:r>
      <w:r>
        <w:rPr>
          <w:iCs/>
        </w:rPr>
        <w:t>e</w:t>
      </w:r>
      <w:r w:rsidRPr="00632A5C">
        <w:rPr>
          <w:iCs/>
        </w:rPr>
        <w:t>na času z d</w:t>
      </w:r>
      <w:r>
        <w:rPr>
          <w:iCs/>
        </w:rPr>
        <w:t>ô</w:t>
      </w:r>
      <w:r w:rsidRPr="00632A5C">
        <w:rPr>
          <w:iCs/>
        </w:rPr>
        <w:t>vodu synchroniz</w:t>
      </w:r>
      <w:r>
        <w:rPr>
          <w:iCs/>
        </w:rPr>
        <w:t>á</w:t>
      </w:r>
      <w:r w:rsidRPr="00632A5C">
        <w:rPr>
          <w:iCs/>
        </w:rPr>
        <w:t>c</w:t>
      </w:r>
      <w:r>
        <w:rPr>
          <w:iCs/>
        </w:rPr>
        <w:t>i</w:t>
      </w:r>
      <w:r w:rsidRPr="00632A5C">
        <w:rPr>
          <w:iCs/>
        </w:rPr>
        <w:t>e elektrom</w:t>
      </w:r>
      <w:r>
        <w:rPr>
          <w:iCs/>
        </w:rPr>
        <w:t>e</w:t>
      </w:r>
      <w:r w:rsidRPr="00632A5C">
        <w:rPr>
          <w:iCs/>
        </w:rPr>
        <w:t>r</w:t>
      </w:r>
      <w:r>
        <w:rPr>
          <w:iCs/>
        </w:rPr>
        <w:t>a</w:t>
      </w:r>
      <w:r w:rsidRPr="00632A5C">
        <w:rPr>
          <w:iCs/>
        </w:rPr>
        <w:t xml:space="preserve"> s</w:t>
      </w:r>
      <w:r>
        <w:rPr>
          <w:iCs/>
        </w:rPr>
        <w:t>o</w:t>
      </w:r>
      <w:r w:rsidRPr="00632A5C">
        <w:rPr>
          <w:iCs/>
        </w:rPr>
        <w:t xml:space="preserve"> systém</w:t>
      </w:r>
      <w:r>
        <w:rPr>
          <w:iCs/>
        </w:rPr>
        <w:t>o</w:t>
      </w:r>
      <w:r w:rsidRPr="00632A5C">
        <w:rPr>
          <w:iCs/>
        </w:rPr>
        <w:t>m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i</w:t>
      </w:r>
      <w:r w:rsidRPr="00632A5C">
        <w:rPr>
          <w:iCs/>
        </w:rPr>
        <w:t>ntern</w:t>
      </w:r>
      <w:r>
        <w:rPr>
          <w:iCs/>
        </w:rPr>
        <w:t>é</w:t>
      </w:r>
      <w:r w:rsidRPr="00632A5C">
        <w:rPr>
          <w:iCs/>
        </w:rPr>
        <w:t xml:space="preserve"> poruchové </w:t>
      </w:r>
      <w:r>
        <w:rPr>
          <w:iCs/>
        </w:rPr>
        <w:t>s</w:t>
      </w:r>
      <w:r w:rsidRPr="00632A5C">
        <w:rPr>
          <w:iCs/>
        </w:rPr>
        <w:t>právy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p</w:t>
      </w:r>
      <w:r w:rsidRPr="00632A5C">
        <w:rPr>
          <w:iCs/>
        </w:rPr>
        <w:t xml:space="preserve">oruchové </w:t>
      </w:r>
      <w:r>
        <w:rPr>
          <w:iCs/>
        </w:rPr>
        <w:t>s</w:t>
      </w:r>
      <w:r w:rsidRPr="00632A5C">
        <w:rPr>
          <w:iCs/>
        </w:rPr>
        <w:t>právy p</w:t>
      </w:r>
      <w:r>
        <w:rPr>
          <w:iCs/>
        </w:rPr>
        <w:t>r</w:t>
      </w:r>
      <w:r w:rsidRPr="00632A5C">
        <w:rPr>
          <w:iCs/>
        </w:rPr>
        <w:t>i vlastn</w:t>
      </w:r>
      <w:r>
        <w:rPr>
          <w:iCs/>
        </w:rPr>
        <w:t xml:space="preserve">ej </w:t>
      </w:r>
      <w:r w:rsidRPr="00632A5C">
        <w:rPr>
          <w:iCs/>
        </w:rPr>
        <w:t>diagnosti</w:t>
      </w:r>
      <w:r>
        <w:rPr>
          <w:iCs/>
        </w:rPr>
        <w:t>k</w:t>
      </w:r>
      <w:r w:rsidRPr="00632A5C">
        <w:rPr>
          <w:iCs/>
        </w:rPr>
        <w:t>e – nap</w:t>
      </w:r>
      <w:r>
        <w:rPr>
          <w:iCs/>
        </w:rPr>
        <w:t>r</w:t>
      </w:r>
      <w:r w:rsidRPr="00632A5C">
        <w:rPr>
          <w:iCs/>
        </w:rPr>
        <w:t>. chybn</w:t>
      </w:r>
      <w:r>
        <w:rPr>
          <w:iCs/>
        </w:rPr>
        <w:t>é</w:t>
      </w:r>
      <w:r w:rsidRPr="00632A5C">
        <w:rPr>
          <w:iCs/>
        </w:rPr>
        <w:t xml:space="preserve"> kalibračn</w:t>
      </w:r>
      <w:r>
        <w:rPr>
          <w:iCs/>
        </w:rPr>
        <w:t>é</w:t>
      </w:r>
      <w:r w:rsidRPr="00632A5C">
        <w:rPr>
          <w:iCs/>
        </w:rPr>
        <w:t xml:space="preserve"> d</w:t>
      </w:r>
      <w:r>
        <w:rPr>
          <w:iCs/>
        </w:rPr>
        <w:t>á</w:t>
      </w:r>
      <w:r w:rsidRPr="00632A5C">
        <w:rPr>
          <w:iCs/>
        </w:rPr>
        <w:t>ta</w:t>
      </w:r>
    </w:p>
    <w:p w:rsidR="00D065F6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d</w:t>
      </w:r>
      <w:r w:rsidRPr="00632A5C">
        <w:rPr>
          <w:iCs/>
        </w:rPr>
        <w:t>etekc</w:t>
      </w:r>
      <w:r>
        <w:rPr>
          <w:iCs/>
        </w:rPr>
        <w:t>ia</w:t>
      </w:r>
      <w:r w:rsidRPr="00632A5C">
        <w:rPr>
          <w:iCs/>
        </w:rPr>
        <w:t xml:space="preserve"> obrá</w:t>
      </w:r>
      <w:r>
        <w:rPr>
          <w:iCs/>
        </w:rPr>
        <w:t xml:space="preserve">teného </w:t>
      </w:r>
      <w:r w:rsidRPr="00632A5C">
        <w:rPr>
          <w:iCs/>
        </w:rPr>
        <w:t>toku energie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 xml:space="preserve">detekcia odpojenia nulového vodiča 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z</w:t>
      </w:r>
      <w:r w:rsidRPr="00632A5C">
        <w:rPr>
          <w:iCs/>
        </w:rPr>
        <w:t>m</w:t>
      </w:r>
      <w:r>
        <w:rPr>
          <w:iCs/>
        </w:rPr>
        <w:t>e</w:t>
      </w:r>
      <w:r w:rsidRPr="00632A5C">
        <w:rPr>
          <w:iCs/>
        </w:rPr>
        <w:t>ny konfigur</w:t>
      </w:r>
      <w:r>
        <w:rPr>
          <w:iCs/>
        </w:rPr>
        <w:t>á</w:t>
      </w:r>
      <w:r w:rsidRPr="00632A5C">
        <w:rPr>
          <w:iCs/>
        </w:rPr>
        <w:t>c</w:t>
      </w:r>
      <w:r>
        <w:rPr>
          <w:iCs/>
        </w:rPr>
        <w:t>i</w:t>
      </w:r>
      <w:r w:rsidRPr="00632A5C">
        <w:rPr>
          <w:iCs/>
        </w:rPr>
        <w:t>e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z</w:t>
      </w:r>
      <w:r w:rsidRPr="00632A5C">
        <w:rPr>
          <w:iCs/>
        </w:rPr>
        <w:t>m</w:t>
      </w:r>
      <w:r>
        <w:rPr>
          <w:iCs/>
        </w:rPr>
        <w:t>e</w:t>
      </w:r>
      <w:r w:rsidRPr="00632A5C">
        <w:rPr>
          <w:iCs/>
        </w:rPr>
        <w:t>ny stavu ovládacích relé</w:t>
      </w:r>
      <w:r>
        <w:rPr>
          <w:iCs/>
        </w:rPr>
        <w:t xml:space="preserve">  mimo spínací kalendár 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z</w:t>
      </w:r>
      <w:r w:rsidRPr="00632A5C">
        <w:rPr>
          <w:iCs/>
        </w:rPr>
        <w:t>m</w:t>
      </w:r>
      <w:r>
        <w:rPr>
          <w:iCs/>
        </w:rPr>
        <w:t>e</w:t>
      </w:r>
      <w:r w:rsidRPr="00632A5C">
        <w:rPr>
          <w:iCs/>
        </w:rPr>
        <w:t>ny stavu za</w:t>
      </w:r>
      <w:r>
        <w:rPr>
          <w:iCs/>
        </w:rPr>
        <w:t xml:space="preserve">riadenia </w:t>
      </w:r>
      <w:r w:rsidRPr="00632A5C">
        <w:rPr>
          <w:iCs/>
        </w:rPr>
        <w:t>pr</w:t>
      </w:r>
      <w:r>
        <w:rPr>
          <w:iCs/>
        </w:rPr>
        <w:t>e</w:t>
      </w:r>
      <w:r w:rsidRPr="00632A5C">
        <w:rPr>
          <w:iCs/>
        </w:rPr>
        <w:t xml:space="preserve"> odpojen</w:t>
      </w:r>
      <w:r>
        <w:rPr>
          <w:iCs/>
        </w:rPr>
        <w:t>ie</w:t>
      </w:r>
      <w:r w:rsidRPr="00632A5C">
        <w:rPr>
          <w:iCs/>
        </w:rPr>
        <w:t xml:space="preserve"> odb</w:t>
      </w:r>
      <w:r>
        <w:rPr>
          <w:iCs/>
        </w:rPr>
        <w:t>e</w:t>
      </w:r>
      <w:r w:rsidRPr="00632A5C">
        <w:rPr>
          <w:iCs/>
        </w:rPr>
        <w:t>rného m</w:t>
      </w:r>
      <w:r>
        <w:rPr>
          <w:iCs/>
        </w:rPr>
        <w:t>ie</w:t>
      </w:r>
      <w:r w:rsidRPr="00632A5C">
        <w:rPr>
          <w:iCs/>
        </w:rPr>
        <w:t xml:space="preserve">sta </w:t>
      </w:r>
      <w:r>
        <w:rPr>
          <w:iCs/>
        </w:rPr>
        <w:t>(ak ho elektromer obsahuje)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z</w:t>
      </w:r>
      <w:r w:rsidRPr="00632A5C">
        <w:rPr>
          <w:iCs/>
        </w:rPr>
        <w:t>m</w:t>
      </w:r>
      <w:r>
        <w:rPr>
          <w:iCs/>
        </w:rPr>
        <w:t>e</w:t>
      </w:r>
      <w:r w:rsidRPr="00632A5C">
        <w:rPr>
          <w:iCs/>
        </w:rPr>
        <w:t>ny firmware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registrácia manipulácie na meradle (viď.3.18)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k</w:t>
      </w:r>
      <w:r w:rsidRPr="00632A5C">
        <w:rPr>
          <w:iCs/>
        </w:rPr>
        <w:t>valita s</w:t>
      </w:r>
      <w:r>
        <w:rPr>
          <w:iCs/>
        </w:rPr>
        <w:t xml:space="preserve">iete </w:t>
      </w:r>
      <w:r w:rsidRPr="00632A5C">
        <w:rPr>
          <w:iCs/>
        </w:rPr>
        <w:t>– výpad</w:t>
      </w:r>
      <w:r>
        <w:rPr>
          <w:iCs/>
        </w:rPr>
        <w:t>o</w:t>
      </w:r>
      <w:r w:rsidRPr="00632A5C">
        <w:rPr>
          <w:iCs/>
        </w:rPr>
        <w:t>k a obnova po fáz</w:t>
      </w:r>
      <w:r>
        <w:rPr>
          <w:iCs/>
        </w:rPr>
        <w:t>a</w:t>
      </w:r>
      <w:r w:rsidRPr="00632A5C">
        <w:rPr>
          <w:iCs/>
        </w:rPr>
        <w:t>ch a celkov</w:t>
      </w:r>
      <w:r>
        <w:rPr>
          <w:iCs/>
        </w:rPr>
        <w:t>o</w:t>
      </w:r>
      <w:r w:rsidRPr="00632A5C">
        <w:rPr>
          <w:iCs/>
        </w:rPr>
        <w:t>, p</w:t>
      </w:r>
      <w:r>
        <w:rPr>
          <w:iCs/>
        </w:rPr>
        <w:t>r</w:t>
      </w:r>
      <w:r w:rsidRPr="00632A5C">
        <w:rPr>
          <w:iCs/>
        </w:rPr>
        <w:t>ep</w:t>
      </w:r>
      <w:r>
        <w:rPr>
          <w:iCs/>
        </w:rPr>
        <w:t>ä</w:t>
      </w:r>
      <w:r w:rsidRPr="00632A5C">
        <w:rPr>
          <w:iCs/>
        </w:rPr>
        <w:t>t</w:t>
      </w:r>
      <w:r>
        <w:rPr>
          <w:iCs/>
        </w:rPr>
        <w:t>ie</w:t>
      </w:r>
      <w:r w:rsidRPr="00B57DD4">
        <w:rPr>
          <w:iCs/>
        </w:rPr>
        <w:t>, podpätie</w:t>
      </w:r>
      <w:r w:rsidRPr="00632A5C">
        <w:rPr>
          <w:iCs/>
        </w:rPr>
        <w:t xml:space="preserve"> </w:t>
      </w:r>
    </w:p>
    <w:p w:rsidR="00D065F6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 w:rsidRPr="00954B70">
        <w:rPr>
          <w:iCs/>
        </w:rPr>
        <w:t>tarifná akcia ako zmeny tarify, zmeny sezóny, zmena medzi letným a zimným časom (patrí do zmeny konfigurácie)</w:t>
      </w:r>
    </w:p>
    <w:p w:rsidR="00D065F6" w:rsidRPr="00B57DD4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 w:rsidRPr="00B57DD4">
        <w:rPr>
          <w:iCs/>
        </w:rPr>
        <w:t>správnosť zapojenia</w:t>
      </w:r>
    </w:p>
    <w:p w:rsidR="00D065F6" w:rsidRPr="00B57DD4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 w:rsidRPr="00B57DD4">
        <w:rPr>
          <w:iCs/>
        </w:rPr>
        <w:t xml:space="preserve">registrácia zmeny nastavenia, parametrizácie </w:t>
      </w: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43" w:name="_Toc364683629"/>
      <w:r>
        <w:t>Registrá</w:t>
      </w:r>
      <w:r w:rsidRPr="00632A5C">
        <w:t>c</w:t>
      </w:r>
      <w:r>
        <w:t>ia</w:t>
      </w:r>
      <w:r w:rsidRPr="00632A5C">
        <w:t xml:space="preserve"> manipul</w:t>
      </w:r>
      <w:r>
        <w:t>á</w:t>
      </w:r>
      <w:r w:rsidRPr="00632A5C">
        <w:t>c</w:t>
      </w:r>
      <w:r>
        <w:t>i</w:t>
      </w:r>
      <w:r w:rsidRPr="00632A5C">
        <w:t>e na m</w:t>
      </w:r>
      <w:r>
        <w:t>erad</w:t>
      </w:r>
      <w:r w:rsidRPr="00632A5C">
        <w:t>le</w:t>
      </w:r>
      <w:bookmarkEnd w:id="43"/>
    </w:p>
    <w:p w:rsidR="00D065F6" w:rsidRPr="008666BC" w:rsidRDefault="00D065F6" w:rsidP="00386E6D"/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 xml:space="preserve">odstránenie </w:t>
      </w:r>
      <w:r w:rsidRPr="00632A5C">
        <w:rPr>
          <w:iCs/>
        </w:rPr>
        <w:t>krytu svorkovnice elektrom</w:t>
      </w:r>
      <w:r>
        <w:rPr>
          <w:iCs/>
        </w:rPr>
        <w:t>e</w:t>
      </w:r>
      <w:r w:rsidRPr="00632A5C">
        <w:rPr>
          <w:iCs/>
        </w:rPr>
        <w:t>r</w:t>
      </w:r>
      <w:r>
        <w:rPr>
          <w:iCs/>
        </w:rPr>
        <w:t>a</w:t>
      </w:r>
      <w:r w:rsidRPr="00632A5C">
        <w:rPr>
          <w:iCs/>
        </w:rPr>
        <w:t xml:space="preserve"> </w:t>
      </w:r>
      <w:r>
        <w:rPr>
          <w:iCs/>
        </w:rPr>
        <w:t xml:space="preserve">a krytu elektromera </w:t>
      </w:r>
      <w:r w:rsidRPr="00632A5C">
        <w:rPr>
          <w:iCs/>
        </w:rPr>
        <w:t>musí b</w:t>
      </w:r>
      <w:r>
        <w:rPr>
          <w:iCs/>
        </w:rPr>
        <w:t xml:space="preserve">yť </w:t>
      </w:r>
      <w:r w:rsidRPr="00632A5C">
        <w:rPr>
          <w:iCs/>
        </w:rPr>
        <w:t>zaznamen</w:t>
      </w:r>
      <w:r>
        <w:rPr>
          <w:iCs/>
        </w:rPr>
        <w:t>a</w:t>
      </w:r>
      <w:r w:rsidRPr="00632A5C">
        <w:rPr>
          <w:iCs/>
        </w:rPr>
        <w:t>n</w:t>
      </w:r>
      <w:r>
        <w:rPr>
          <w:iCs/>
        </w:rPr>
        <w:t>é formou alarmu</w:t>
      </w:r>
      <w:r w:rsidRPr="00632A5C">
        <w:rPr>
          <w:iCs/>
        </w:rPr>
        <w:t>.</w:t>
      </w:r>
    </w:p>
    <w:p w:rsidR="00D065F6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d</w:t>
      </w:r>
      <w:r w:rsidRPr="00632A5C">
        <w:rPr>
          <w:iCs/>
        </w:rPr>
        <w:t>etekc</w:t>
      </w:r>
      <w:r>
        <w:rPr>
          <w:iCs/>
        </w:rPr>
        <w:t xml:space="preserve">ia odstránenia </w:t>
      </w:r>
      <w:r w:rsidRPr="00632A5C">
        <w:rPr>
          <w:iCs/>
        </w:rPr>
        <w:t>krytu</w:t>
      </w:r>
      <w:r>
        <w:rPr>
          <w:iCs/>
        </w:rPr>
        <w:t xml:space="preserve"> svorkovnice a krytu elektromera</w:t>
      </w:r>
      <w:r w:rsidRPr="00632A5C">
        <w:rPr>
          <w:iCs/>
        </w:rPr>
        <w:t xml:space="preserve"> musí b</w:t>
      </w:r>
      <w:r>
        <w:rPr>
          <w:iCs/>
        </w:rPr>
        <w:t>yť</w:t>
      </w:r>
      <w:r w:rsidRPr="00632A5C">
        <w:rPr>
          <w:iCs/>
        </w:rPr>
        <w:t xml:space="preserve"> akt</w:t>
      </w:r>
      <w:r>
        <w:rPr>
          <w:iCs/>
        </w:rPr>
        <w:t>í</w:t>
      </w:r>
      <w:r w:rsidRPr="00632A5C">
        <w:rPr>
          <w:iCs/>
        </w:rPr>
        <w:t>vn</w:t>
      </w:r>
      <w:r>
        <w:rPr>
          <w:iCs/>
        </w:rPr>
        <w:t>a</w:t>
      </w:r>
      <w:r w:rsidRPr="00632A5C">
        <w:rPr>
          <w:iCs/>
        </w:rPr>
        <w:t xml:space="preserve"> </w:t>
      </w:r>
      <w:r>
        <w:rPr>
          <w:iCs/>
        </w:rPr>
        <w:t xml:space="preserve">pri </w:t>
      </w:r>
      <w:r w:rsidRPr="00632A5C">
        <w:rPr>
          <w:iCs/>
        </w:rPr>
        <w:t>elektrom</w:t>
      </w:r>
      <w:r>
        <w:rPr>
          <w:iCs/>
        </w:rPr>
        <w:t>ere</w:t>
      </w:r>
      <w:r w:rsidRPr="00632A5C">
        <w:rPr>
          <w:iCs/>
        </w:rPr>
        <w:t xml:space="preserve"> pod nap</w:t>
      </w:r>
      <w:r>
        <w:rPr>
          <w:iCs/>
        </w:rPr>
        <w:t>ä</w:t>
      </w:r>
      <w:r w:rsidRPr="00632A5C">
        <w:rPr>
          <w:iCs/>
        </w:rPr>
        <w:t xml:space="preserve">tím </w:t>
      </w:r>
    </w:p>
    <w:p w:rsidR="00D065F6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detekcia magnetickej manipulácie musí byť zaznamenaná formou alarmu</w:t>
      </w:r>
    </w:p>
    <w:p w:rsidR="00D065F6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pokus o neoprávnený prístup do elektromera (zadanie zlého hesla )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 xml:space="preserve">každý s týchto pokusov / alarmov  musí byť jednoznačne identifikovateľný - </w:t>
      </w:r>
      <w:r w:rsidRPr="00484274">
        <w:rPr>
          <w:iCs/>
        </w:rPr>
        <w:t>typ alarmu s</w:t>
      </w:r>
      <w:r>
        <w:rPr>
          <w:iCs/>
        </w:rPr>
        <w:t xml:space="preserve"> čas</w:t>
      </w:r>
      <w:r w:rsidRPr="00484274">
        <w:rPr>
          <w:iCs/>
        </w:rPr>
        <w:t>ovou pečiatkou</w:t>
      </w:r>
      <w:r>
        <w:rPr>
          <w:iCs/>
        </w:rPr>
        <w:t xml:space="preserve"> </w:t>
      </w:r>
    </w:p>
    <w:p w:rsidR="00D065F6" w:rsidRPr="00A92532" w:rsidRDefault="00D065F6" w:rsidP="00AB65A6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 w:rsidRPr="00A92532">
        <w:rPr>
          <w:iCs/>
        </w:rPr>
        <w:t>nepovolená manipul</w:t>
      </w:r>
      <w:r w:rsidRPr="00AB65A6">
        <w:rPr>
          <w:iCs/>
        </w:rPr>
        <w:t>ác</w:t>
      </w:r>
      <w:r w:rsidRPr="00E14A21">
        <w:rPr>
          <w:iCs/>
        </w:rPr>
        <w:t>ia musí b</w:t>
      </w:r>
      <w:r w:rsidRPr="00A92532">
        <w:rPr>
          <w:iCs/>
        </w:rPr>
        <w:t>yť taktiež čitateľná z elektromera  prostredníctvom lokálneho rozhrania (optický port, RS485)</w:t>
      </w: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d</w:t>
      </w:r>
      <w:r w:rsidRPr="00632A5C">
        <w:rPr>
          <w:iCs/>
        </w:rPr>
        <w:t>iagnostick</w:t>
      </w:r>
      <w:r>
        <w:rPr>
          <w:iCs/>
        </w:rPr>
        <w:t>é</w:t>
      </w:r>
      <w:r w:rsidRPr="00632A5C">
        <w:rPr>
          <w:iCs/>
        </w:rPr>
        <w:t xml:space="preserve"> a poplašn</w:t>
      </w:r>
      <w:r>
        <w:rPr>
          <w:iCs/>
        </w:rPr>
        <w:t>é</w:t>
      </w:r>
      <w:r w:rsidRPr="00632A5C">
        <w:rPr>
          <w:iCs/>
        </w:rPr>
        <w:t xml:space="preserve"> hlá</w:t>
      </w:r>
      <w:r>
        <w:rPr>
          <w:iCs/>
        </w:rPr>
        <w:t xml:space="preserve">senia </w:t>
      </w:r>
      <w:r w:rsidRPr="00632A5C">
        <w:rPr>
          <w:iCs/>
        </w:rPr>
        <w:t>mus</w:t>
      </w:r>
      <w:r>
        <w:rPr>
          <w:iCs/>
        </w:rPr>
        <w:t xml:space="preserve">ia </w:t>
      </w:r>
      <w:r w:rsidRPr="00632A5C">
        <w:rPr>
          <w:iCs/>
        </w:rPr>
        <w:t>b</w:t>
      </w:r>
      <w:r>
        <w:rPr>
          <w:iCs/>
        </w:rPr>
        <w:t xml:space="preserve">yť </w:t>
      </w:r>
      <w:r w:rsidRPr="00632A5C">
        <w:rPr>
          <w:iCs/>
        </w:rPr>
        <w:t>nulov</w:t>
      </w:r>
      <w:r>
        <w:rPr>
          <w:iCs/>
        </w:rPr>
        <w:t>ateľ</w:t>
      </w:r>
      <w:r w:rsidRPr="00632A5C">
        <w:rPr>
          <w:iCs/>
        </w:rPr>
        <w:t>n</w:t>
      </w:r>
      <w:r>
        <w:rPr>
          <w:iCs/>
        </w:rPr>
        <w:t>é</w:t>
      </w:r>
      <w:r w:rsidRPr="00632A5C">
        <w:rPr>
          <w:iCs/>
        </w:rPr>
        <w:t xml:space="preserve"> buď </w:t>
      </w:r>
      <w:r>
        <w:rPr>
          <w:iCs/>
        </w:rPr>
        <w:t>lokálne alebo aj diaľkovo z riadiacej centrály</w:t>
      </w:r>
    </w:p>
    <w:p w:rsidR="00D065F6" w:rsidRPr="00E70FE6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 w:rsidRPr="00E70FE6">
        <w:rPr>
          <w:iCs/>
        </w:rPr>
        <w:t>hlásenie nepovolenej manipulácie musí byť pravidelne zaznamenávané</w:t>
      </w:r>
      <w:r>
        <w:rPr>
          <w:iCs/>
        </w:rPr>
        <w:t xml:space="preserve"> </w:t>
      </w:r>
      <w:r w:rsidRPr="00E70FE6">
        <w:rPr>
          <w:iCs/>
        </w:rPr>
        <w:t>aj keď predchádzajúce hlásenie nebolo nulované užívateľom, tak aby nedošlo k situácii že počas platnosti prvého chybového hlásenia /alarmu  nebudú zaznamenané ďalšie pokusy/alarmy toho istého druhu</w:t>
      </w: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r w:rsidRPr="009B4AC0">
        <w:t xml:space="preserve"> </w:t>
      </w:r>
      <w:bookmarkStart w:id="44" w:name="_Toc364683630"/>
      <w:r w:rsidRPr="009B4AC0">
        <w:t>Odolnosť voči prepätiam</w:t>
      </w:r>
      <w:bookmarkEnd w:id="44"/>
      <w:r w:rsidRPr="009B4AC0">
        <w:t xml:space="preserve"> </w:t>
      </w:r>
    </w:p>
    <w:p w:rsidR="00D065F6" w:rsidRPr="00954B70" w:rsidRDefault="00D065F6" w:rsidP="00386E6D"/>
    <w:p w:rsidR="00D065F6" w:rsidRDefault="00D065F6" w:rsidP="00386E6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zmysle </w:t>
      </w:r>
      <w:r w:rsidRPr="008666BC">
        <w:rPr>
          <w:rFonts w:ascii="Arial" w:hAnsi="Arial" w:cs="Arial"/>
          <w:sz w:val="20"/>
        </w:rPr>
        <w:t>normy  STN EN 50470-1</w:t>
      </w:r>
      <w:r>
        <w:rPr>
          <w:rFonts w:ascii="Arial" w:hAnsi="Arial" w:cs="Arial"/>
          <w:sz w:val="20"/>
        </w:rPr>
        <w:t>.</w:t>
      </w:r>
    </w:p>
    <w:p w:rsidR="00D065F6" w:rsidRPr="008666BC" w:rsidRDefault="00D065F6" w:rsidP="00386E6D">
      <w:pPr>
        <w:jc w:val="both"/>
        <w:rPr>
          <w:rFonts w:ascii="Arial" w:hAnsi="Arial" w:cs="Arial"/>
          <w:sz w:val="20"/>
        </w:rPr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45" w:name="_Toc364683631"/>
      <w:r w:rsidRPr="00632A5C">
        <w:t>Zá</w:t>
      </w:r>
      <w:r>
        <w:t>ťa</w:t>
      </w:r>
      <w:r w:rsidRPr="00632A5C">
        <w:t>žový profil</w:t>
      </w:r>
      <w:bookmarkEnd w:id="45"/>
      <w:r>
        <w:t xml:space="preserve"> a profil kvality </w:t>
      </w:r>
    </w:p>
    <w:p w:rsidR="00D065F6" w:rsidRDefault="00D065F6" w:rsidP="00386E6D"/>
    <w:p w:rsidR="00D065F6" w:rsidRDefault="00D065F6" w:rsidP="0061397E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i</w:t>
      </w:r>
      <w:r w:rsidRPr="00632A5C">
        <w:rPr>
          <w:iCs/>
        </w:rPr>
        <w:t>nterval d</w:t>
      </w:r>
      <w:r>
        <w:rPr>
          <w:iCs/>
        </w:rPr>
        <w:t>á</w:t>
      </w:r>
      <w:r w:rsidRPr="00632A5C">
        <w:rPr>
          <w:iCs/>
        </w:rPr>
        <w:t>t m</w:t>
      </w:r>
      <w:r>
        <w:rPr>
          <w:iCs/>
        </w:rPr>
        <w:t>era</w:t>
      </w:r>
      <w:r w:rsidRPr="00632A5C">
        <w:rPr>
          <w:iCs/>
        </w:rPr>
        <w:t>n</w:t>
      </w:r>
      <w:r>
        <w:rPr>
          <w:iCs/>
        </w:rPr>
        <w:t>ia</w:t>
      </w:r>
      <w:r w:rsidRPr="00632A5C">
        <w:rPr>
          <w:iCs/>
        </w:rPr>
        <w:t xml:space="preserve"> zá</w:t>
      </w:r>
      <w:r>
        <w:rPr>
          <w:iCs/>
        </w:rPr>
        <w:t>ťa</w:t>
      </w:r>
      <w:r w:rsidRPr="00632A5C">
        <w:rPr>
          <w:iCs/>
        </w:rPr>
        <w:t>žového profilu elektrom</w:t>
      </w:r>
      <w:r>
        <w:rPr>
          <w:iCs/>
        </w:rPr>
        <w:t>e</w:t>
      </w:r>
      <w:r w:rsidRPr="00632A5C">
        <w:rPr>
          <w:iCs/>
        </w:rPr>
        <w:t>r</w:t>
      </w:r>
      <w:r>
        <w:rPr>
          <w:iCs/>
        </w:rPr>
        <w:t>a</w:t>
      </w:r>
      <w:r w:rsidRPr="00632A5C">
        <w:rPr>
          <w:iCs/>
        </w:rPr>
        <w:t xml:space="preserve"> mus</w:t>
      </w:r>
      <w:r>
        <w:rPr>
          <w:iCs/>
        </w:rPr>
        <w:t>í</w:t>
      </w:r>
      <w:r w:rsidRPr="00632A5C">
        <w:rPr>
          <w:iCs/>
        </w:rPr>
        <w:t xml:space="preserve"> b</w:t>
      </w:r>
      <w:r>
        <w:rPr>
          <w:iCs/>
        </w:rPr>
        <w:t>yť</w:t>
      </w:r>
      <w:r w:rsidRPr="00632A5C">
        <w:rPr>
          <w:iCs/>
        </w:rPr>
        <w:t xml:space="preserve"> </w:t>
      </w:r>
      <w:r>
        <w:rPr>
          <w:iCs/>
        </w:rPr>
        <w:t xml:space="preserve">užívateľsky </w:t>
      </w:r>
      <w:r w:rsidRPr="00632A5C">
        <w:rPr>
          <w:iCs/>
        </w:rPr>
        <w:t>programova</w:t>
      </w:r>
      <w:r>
        <w:rPr>
          <w:iCs/>
        </w:rPr>
        <w:t>t</w:t>
      </w:r>
      <w:r w:rsidRPr="00632A5C">
        <w:rPr>
          <w:iCs/>
        </w:rPr>
        <w:t>eľný</w:t>
      </w:r>
      <w:r>
        <w:rPr>
          <w:iCs/>
        </w:rPr>
        <w:t xml:space="preserve"> tak, aby umožnil súčasne merať dva nezávislé profily ( 15 minútový a 24 hodinový profil).</w:t>
      </w:r>
    </w:p>
    <w:p w:rsidR="00D065F6" w:rsidRPr="00FD530A" w:rsidRDefault="00D065F6" w:rsidP="00386E6D">
      <w:pPr>
        <w:rPr>
          <w:rFonts w:ascii="Arial" w:hAnsi="Arial" w:cs="Arial"/>
          <w:sz w:val="22"/>
          <w:szCs w:val="22"/>
        </w:rPr>
      </w:pPr>
      <w:r w:rsidRPr="00FD530A">
        <w:rPr>
          <w:rFonts w:ascii="Arial" w:hAnsi="Arial" w:cs="Arial"/>
          <w:sz w:val="22"/>
          <w:szCs w:val="22"/>
        </w:rPr>
        <w:t>Záťažový profil</w:t>
      </w:r>
      <w:r>
        <w:rPr>
          <w:rFonts w:ascii="Arial" w:hAnsi="Arial" w:cs="Arial"/>
          <w:sz w:val="22"/>
          <w:szCs w:val="22"/>
        </w:rPr>
        <w:t xml:space="preserve"> 15 min</w:t>
      </w:r>
    </w:p>
    <w:p w:rsidR="00D065F6" w:rsidRPr="008666BC" w:rsidRDefault="00D065F6" w:rsidP="00386E6D"/>
    <w:p w:rsidR="00D065F6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register záťažového profilu  musí umožňovať minimálne záznam na 6 miest, z toho 2 desatinné miesta</w:t>
      </w:r>
    </w:p>
    <w:p w:rsidR="00D065F6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elektromer musí umožniť nastavenie ukladania hodnôt do profilu pre P, Q a to pre všetky 3 nasledujúce možnosti:</w:t>
      </w:r>
    </w:p>
    <w:p w:rsidR="00D065F6" w:rsidRDefault="00D065F6" w:rsidP="00905CC4">
      <w:pPr>
        <w:pStyle w:val="atn-text"/>
        <w:tabs>
          <w:tab w:val="clear" w:pos="1418"/>
        </w:tabs>
        <w:ind w:left="1416"/>
        <w:jc w:val="both"/>
        <w:rPr>
          <w:iCs/>
        </w:rPr>
      </w:pPr>
      <w:r>
        <w:rPr>
          <w:iCs/>
        </w:rPr>
        <w:t>A) výkon  OBIS D = 5</w:t>
      </w:r>
    </w:p>
    <w:p w:rsidR="00D065F6" w:rsidRDefault="00D065F6" w:rsidP="00905CC4">
      <w:pPr>
        <w:pStyle w:val="atn-text"/>
        <w:tabs>
          <w:tab w:val="clear" w:pos="1418"/>
        </w:tabs>
        <w:ind w:left="1416"/>
        <w:jc w:val="both"/>
        <w:rPr>
          <w:iCs/>
        </w:rPr>
      </w:pPr>
      <w:r>
        <w:rPr>
          <w:iCs/>
        </w:rPr>
        <w:t>B) práca OBIS D = 29</w:t>
      </w:r>
    </w:p>
    <w:p w:rsidR="00D065F6" w:rsidRPr="00632A5C" w:rsidRDefault="00D065F6" w:rsidP="00905CC4">
      <w:pPr>
        <w:pStyle w:val="atn-text"/>
        <w:tabs>
          <w:tab w:val="clear" w:pos="1418"/>
        </w:tabs>
        <w:ind w:left="1416"/>
        <w:jc w:val="both"/>
        <w:rPr>
          <w:iCs/>
        </w:rPr>
      </w:pPr>
      <w:r>
        <w:rPr>
          <w:iCs/>
        </w:rPr>
        <w:t>C) hodnota príslušného registra v čase ukončenia meracej periódy  OBIS D = 8</w:t>
      </w:r>
    </w:p>
    <w:p w:rsidR="00D065F6" w:rsidRDefault="00D065F6" w:rsidP="00391D95">
      <w:pPr>
        <w:pStyle w:val="atn-text"/>
        <w:numPr>
          <w:ilvl w:val="0"/>
          <w:numId w:val="9"/>
        </w:numPr>
        <w:spacing w:after="0"/>
        <w:ind w:left="284"/>
        <w:jc w:val="both"/>
        <w:rPr>
          <w:iCs/>
        </w:rPr>
      </w:pPr>
      <w:r w:rsidRPr="00466AF3">
        <w:rPr>
          <w:iCs/>
        </w:rPr>
        <w:t>- meracia perióda nesmie byť závislá od výpadku, alebo obnovenia napájania :</w:t>
      </w:r>
      <w:r>
        <w:rPr>
          <w:iCs/>
        </w:rPr>
        <w:t xml:space="preserve"> </w:t>
      </w:r>
    </w:p>
    <w:p w:rsidR="00D065F6" w:rsidRDefault="00D065F6" w:rsidP="00D33342">
      <w:pPr>
        <w:pStyle w:val="atn-text"/>
        <w:spacing w:after="0"/>
        <w:ind w:left="709"/>
        <w:jc w:val="both"/>
        <w:rPr>
          <w:iCs/>
        </w:rPr>
      </w:pPr>
      <w:r w:rsidRPr="00B57DD4">
        <w:rPr>
          <w:iCs/>
        </w:rPr>
        <w:t>-</w:t>
      </w:r>
      <w:r>
        <w:rPr>
          <w:iCs/>
        </w:rPr>
        <w:t xml:space="preserve"> </w:t>
      </w:r>
      <w:r w:rsidRPr="00466AF3">
        <w:rPr>
          <w:iCs/>
        </w:rPr>
        <w:t>pri obnovení napätia v rámci meracej periódy sa pokračuje záznamom do aktuálnej periódy,</w:t>
      </w:r>
    </w:p>
    <w:p w:rsidR="00D065F6" w:rsidRDefault="00D065F6" w:rsidP="00D33342">
      <w:pPr>
        <w:pStyle w:val="atn-text"/>
        <w:spacing w:after="0"/>
        <w:ind w:left="709"/>
        <w:jc w:val="both"/>
        <w:rPr>
          <w:iCs/>
        </w:rPr>
      </w:pPr>
      <w:r>
        <w:rPr>
          <w:iCs/>
        </w:rPr>
        <w:t xml:space="preserve">- </w:t>
      </w:r>
      <w:r w:rsidRPr="00466AF3">
        <w:rPr>
          <w:iCs/>
        </w:rPr>
        <w:t>pri obnovení napätia po ukončení meracej periódy sa pokračuje záznamom do novej periódy</w:t>
      </w:r>
      <w:r>
        <w:rPr>
          <w:iCs/>
        </w:rPr>
        <w:t>.</w:t>
      </w:r>
      <w:r w:rsidRPr="00466AF3" w:rsidDel="00FD38C0">
        <w:rPr>
          <w:iCs/>
        </w:rPr>
        <w:t xml:space="preserve"> </w:t>
      </w:r>
    </w:p>
    <w:p w:rsidR="00D065F6" w:rsidRPr="000C64C1" w:rsidRDefault="00D065F6" w:rsidP="00391D95">
      <w:pPr>
        <w:pStyle w:val="atn-text"/>
        <w:numPr>
          <w:ilvl w:val="0"/>
          <w:numId w:val="9"/>
        </w:numPr>
        <w:spacing w:after="0"/>
        <w:ind w:left="284"/>
        <w:jc w:val="both"/>
        <w:rPr>
          <w:iCs/>
        </w:rPr>
      </w:pPr>
      <w:r w:rsidRPr="000C64C1">
        <w:rPr>
          <w:iCs/>
        </w:rPr>
        <w:t xml:space="preserve">stav poruchy v profile zaťaženia </w:t>
      </w:r>
      <w:r>
        <w:rPr>
          <w:iCs/>
        </w:rPr>
        <w:t xml:space="preserve">identifikovaný príslušným </w:t>
      </w:r>
      <w:r w:rsidRPr="000C64C1">
        <w:rPr>
          <w:iCs/>
        </w:rPr>
        <w:t xml:space="preserve"> OBIS</w:t>
      </w:r>
      <w:r>
        <w:rPr>
          <w:iCs/>
        </w:rPr>
        <w:t xml:space="preserve"> kódom.</w:t>
      </w:r>
    </w:p>
    <w:p w:rsidR="00D065F6" w:rsidRPr="000C64C1" w:rsidRDefault="00D065F6" w:rsidP="00521C24">
      <w:pPr>
        <w:pStyle w:val="atn-text"/>
        <w:spacing w:after="0"/>
        <w:ind w:left="1986"/>
        <w:jc w:val="both"/>
        <w:rPr>
          <w:iCs/>
        </w:rPr>
      </w:pPr>
      <w:r w:rsidRPr="000C64C1">
        <w:rPr>
          <w:iCs/>
        </w:rPr>
        <w:t>Minimálna kapacita</w:t>
      </w:r>
      <w:r>
        <w:rPr>
          <w:iCs/>
        </w:rPr>
        <w:t xml:space="preserve"> pre každú položku profilu  3360 záznamov. </w:t>
      </w:r>
    </w:p>
    <w:p w:rsidR="00D065F6" w:rsidRPr="00466AF3" w:rsidRDefault="00D065F6" w:rsidP="00FD530A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065F6" w:rsidRDefault="00D065F6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065F6" w:rsidRDefault="00D065F6" w:rsidP="00386E6D">
      <w:pPr>
        <w:pStyle w:val="atn-text"/>
        <w:tabs>
          <w:tab w:val="clear" w:pos="1418"/>
        </w:tabs>
        <w:spacing w:after="0"/>
        <w:ind w:left="0"/>
        <w:jc w:val="both"/>
        <w:rPr>
          <w:iCs/>
          <w:u w:val="single"/>
        </w:rPr>
      </w:pPr>
      <w:r w:rsidRPr="008666BC">
        <w:rPr>
          <w:iCs/>
          <w:u w:val="single"/>
        </w:rPr>
        <w:t>Variant 1 a</w:t>
      </w:r>
      <w:r>
        <w:rPr>
          <w:iCs/>
          <w:u w:val="single"/>
        </w:rPr>
        <w:t> </w:t>
      </w:r>
      <w:r w:rsidRPr="008666BC">
        <w:rPr>
          <w:iCs/>
          <w:u w:val="single"/>
        </w:rPr>
        <w:t>2</w:t>
      </w:r>
    </w:p>
    <w:p w:rsidR="00D065F6" w:rsidRPr="00954B70" w:rsidRDefault="00D065F6" w:rsidP="00386E6D">
      <w:pPr>
        <w:pStyle w:val="atn-text"/>
        <w:tabs>
          <w:tab w:val="clear" w:pos="1418"/>
        </w:tabs>
        <w:spacing w:after="0"/>
        <w:ind w:left="0"/>
        <w:jc w:val="both"/>
        <w:rPr>
          <w:iCs/>
        </w:rPr>
      </w:pPr>
    </w:p>
    <w:p w:rsidR="00D065F6" w:rsidRPr="00632A5C" w:rsidRDefault="00D065F6" w:rsidP="00323259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>
        <w:rPr>
          <w:iCs/>
        </w:rPr>
        <w:t>Činný výkon odber</w:t>
      </w:r>
      <w:r w:rsidRPr="00632A5C">
        <w:rPr>
          <w:iCs/>
        </w:rPr>
        <w:t>: +P</w:t>
      </w:r>
      <w:r>
        <w:rPr>
          <w:iCs/>
        </w:rPr>
        <w:t>(1.5.0)</w:t>
      </w:r>
    </w:p>
    <w:p w:rsidR="00D065F6" w:rsidRDefault="00D065F6" w:rsidP="00323259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>
        <w:rPr>
          <w:iCs/>
        </w:rPr>
        <w:t>Činný výkon dodávka</w:t>
      </w:r>
      <w:r w:rsidRPr="00632A5C">
        <w:rPr>
          <w:iCs/>
        </w:rPr>
        <w:t>:  -P</w:t>
      </w:r>
      <w:r>
        <w:rPr>
          <w:iCs/>
        </w:rPr>
        <w:t xml:space="preserve"> (2.5.0)</w:t>
      </w:r>
    </w:p>
    <w:p w:rsidR="00D065F6" w:rsidRDefault="00D065F6" w:rsidP="00386E6D">
      <w:pPr>
        <w:pStyle w:val="atn-text"/>
        <w:tabs>
          <w:tab w:val="clear" w:pos="1418"/>
        </w:tabs>
        <w:ind w:left="709"/>
        <w:jc w:val="both"/>
        <w:rPr>
          <w:iCs/>
        </w:rPr>
      </w:pPr>
    </w:p>
    <w:p w:rsidR="00D065F6" w:rsidRPr="008666BC" w:rsidRDefault="00D065F6" w:rsidP="00386E6D">
      <w:pPr>
        <w:pStyle w:val="atn-text"/>
        <w:tabs>
          <w:tab w:val="clear" w:pos="1418"/>
        </w:tabs>
        <w:ind w:left="0"/>
        <w:jc w:val="both"/>
        <w:rPr>
          <w:iCs/>
          <w:u w:val="single"/>
        </w:rPr>
      </w:pPr>
      <w:r w:rsidRPr="008666BC">
        <w:rPr>
          <w:iCs/>
          <w:u w:val="single"/>
        </w:rPr>
        <w:t>Variant 3, 4 a</w:t>
      </w:r>
      <w:r>
        <w:rPr>
          <w:iCs/>
          <w:u w:val="single"/>
        </w:rPr>
        <w:t> </w:t>
      </w:r>
      <w:r w:rsidRPr="008666BC">
        <w:rPr>
          <w:iCs/>
          <w:u w:val="single"/>
        </w:rPr>
        <w:t>7</w:t>
      </w:r>
      <w:r>
        <w:rPr>
          <w:iCs/>
          <w:u w:val="single"/>
        </w:rPr>
        <w:t xml:space="preserve"> </w:t>
      </w:r>
    </w:p>
    <w:p w:rsidR="00D065F6" w:rsidRPr="00632A5C" w:rsidRDefault="00D065F6" w:rsidP="00323259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>
        <w:rPr>
          <w:iCs/>
        </w:rPr>
        <w:t>Činný výkon odber</w:t>
      </w:r>
      <w:r w:rsidRPr="00632A5C">
        <w:rPr>
          <w:iCs/>
        </w:rPr>
        <w:t>: +P</w:t>
      </w:r>
      <w:r>
        <w:rPr>
          <w:iCs/>
        </w:rPr>
        <w:t xml:space="preserve"> (1.5.0)</w:t>
      </w:r>
    </w:p>
    <w:p w:rsidR="00D065F6" w:rsidRDefault="00D065F6" w:rsidP="00323259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>
        <w:rPr>
          <w:iCs/>
        </w:rPr>
        <w:t>Činný výkon dodávka</w:t>
      </w:r>
      <w:r w:rsidRPr="00632A5C">
        <w:rPr>
          <w:iCs/>
        </w:rPr>
        <w:t>:  -P</w:t>
      </w:r>
      <w:r>
        <w:rPr>
          <w:iCs/>
        </w:rPr>
        <w:t xml:space="preserve"> (2.5.0)</w:t>
      </w:r>
    </w:p>
    <w:p w:rsidR="00D065F6" w:rsidRPr="00632A5C" w:rsidRDefault="00D065F6" w:rsidP="00323259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 w:rsidRPr="00632A5C">
        <w:rPr>
          <w:iCs/>
        </w:rPr>
        <w:t>Jalový výkon odb</w:t>
      </w:r>
      <w:r>
        <w:rPr>
          <w:iCs/>
        </w:rPr>
        <w:t>e</w:t>
      </w:r>
      <w:r w:rsidRPr="00632A5C">
        <w:rPr>
          <w:iCs/>
        </w:rPr>
        <w:t>r: +Q</w:t>
      </w:r>
      <w:r>
        <w:rPr>
          <w:iCs/>
        </w:rPr>
        <w:t xml:space="preserve"> ((3.5.0)</w:t>
      </w:r>
    </w:p>
    <w:p w:rsidR="00D065F6" w:rsidRDefault="00D065F6" w:rsidP="00323259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 w:rsidRPr="00632A5C">
        <w:rPr>
          <w:iCs/>
        </w:rPr>
        <w:t>Jalový výkon dodávka: -Q</w:t>
      </w:r>
      <w:r>
        <w:rPr>
          <w:iCs/>
        </w:rPr>
        <w:t>(4.5.0)</w:t>
      </w:r>
    </w:p>
    <w:p w:rsidR="00D065F6" w:rsidRDefault="00D065F6" w:rsidP="00DE3415">
      <w:pPr>
        <w:pStyle w:val="atn-text"/>
        <w:numPr>
          <w:ilvl w:val="0"/>
          <w:numId w:val="9"/>
        </w:numPr>
        <w:spacing w:after="0"/>
        <w:ind w:left="1418"/>
        <w:jc w:val="both"/>
        <w:rPr>
          <w:iCs/>
        </w:rPr>
      </w:pPr>
      <w:r>
        <w:rPr>
          <w:iCs/>
        </w:rPr>
        <w:t xml:space="preserve">Okamžitá efektívna hodnota </w:t>
      </w:r>
      <w:r w:rsidRPr="00632A5C">
        <w:rPr>
          <w:iCs/>
        </w:rPr>
        <w:t>nap</w:t>
      </w:r>
      <w:r>
        <w:rPr>
          <w:iCs/>
        </w:rPr>
        <w:t>ä</w:t>
      </w:r>
      <w:r w:rsidRPr="00632A5C">
        <w:rPr>
          <w:iCs/>
        </w:rPr>
        <w:t>t</w:t>
      </w:r>
      <w:r>
        <w:rPr>
          <w:iCs/>
        </w:rPr>
        <w:t>ia</w:t>
      </w:r>
      <w:r w:rsidRPr="00632A5C">
        <w:rPr>
          <w:iCs/>
        </w:rPr>
        <w:t xml:space="preserve">, </w:t>
      </w:r>
      <w:r>
        <w:rPr>
          <w:iCs/>
        </w:rPr>
        <w:t>pre každú fázu samostatne  (32.7.0, 52.7.0, 72.7.0)</w:t>
      </w:r>
    </w:p>
    <w:p w:rsidR="00D065F6" w:rsidRDefault="00D065F6" w:rsidP="00DE3415">
      <w:pPr>
        <w:pStyle w:val="atn-text"/>
        <w:numPr>
          <w:ilvl w:val="0"/>
          <w:numId w:val="9"/>
        </w:numPr>
        <w:spacing w:after="0"/>
        <w:ind w:left="1418"/>
        <w:jc w:val="both"/>
        <w:rPr>
          <w:iCs/>
        </w:rPr>
      </w:pPr>
      <w:r>
        <w:rPr>
          <w:iCs/>
        </w:rPr>
        <w:t>Okamžitá</w:t>
      </w:r>
      <w:r w:rsidDel="00243C5F">
        <w:rPr>
          <w:iCs/>
        </w:rPr>
        <w:t xml:space="preserve"> </w:t>
      </w:r>
      <w:r>
        <w:rPr>
          <w:iCs/>
        </w:rPr>
        <w:t xml:space="preserve"> efektívna hodnota prúdu</w:t>
      </w:r>
      <w:r w:rsidRPr="00632A5C">
        <w:rPr>
          <w:iCs/>
        </w:rPr>
        <w:t xml:space="preserve">, </w:t>
      </w:r>
      <w:r>
        <w:rPr>
          <w:iCs/>
        </w:rPr>
        <w:t>pre každú fázu samostatne (31.7.0, 51.7.0, 71.7.0)</w:t>
      </w:r>
    </w:p>
    <w:p w:rsidR="00D065F6" w:rsidRDefault="00D065F6" w:rsidP="00DE3415">
      <w:pPr>
        <w:pStyle w:val="atn-text"/>
        <w:numPr>
          <w:ilvl w:val="0"/>
          <w:numId w:val="9"/>
        </w:numPr>
        <w:spacing w:after="0"/>
        <w:ind w:left="1418"/>
        <w:jc w:val="both"/>
        <w:rPr>
          <w:iCs/>
        </w:rPr>
      </w:pPr>
      <w:r w:rsidRPr="00632A5C">
        <w:rPr>
          <w:iCs/>
        </w:rPr>
        <w:t>Úči</w:t>
      </w:r>
      <w:r>
        <w:rPr>
          <w:iCs/>
        </w:rPr>
        <w:t>n</w:t>
      </w:r>
      <w:r w:rsidRPr="00632A5C">
        <w:rPr>
          <w:iCs/>
        </w:rPr>
        <w:t>ník</w:t>
      </w:r>
    </w:p>
    <w:p w:rsidR="00D065F6" w:rsidRDefault="00D065F6" w:rsidP="00DE3415">
      <w:pPr>
        <w:pStyle w:val="atn-text"/>
        <w:spacing w:after="0"/>
        <w:jc w:val="both"/>
        <w:rPr>
          <w:iCs/>
        </w:rPr>
      </w:pPr>
    </w:p>
    <w:p w:rsidR="00D065F6" w:rsidRPr="008666BC" w:rsidRDefault="00D065F6" w:rsidP="00D740A2">
      <w:pPr>
        <w:pStyle w:val="atn-text"/>
        <w:tabs>
          <w:tab w:val="clear" w:pos="1418"/>
        </w:tabs>
        <w:ind w:left="0"/>
        <w:jc w:val="both"/>
        <w:rPr>
          <w:iCs/>
          <w:u w:val="single"/>
        </w:rPr>
      </w:pPr>
      <w:r w:rsidRPr="008666BC">
        <w:rPr>
          <w:iCs/>
          <w:u w:val="single"/>
        </w:rPr>
        <w:t>Variant 5, 6 a 8</w:t>
      </w:r>
    </w:p>
    <w:p w:rsidR="00D065F6" w:rsidRPr="00632A5C" w:rsidRDefault="00D065F6" w:rsidP="00D740A2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>
        <w:rPr>
          <w:iCs/>
        </w:rPr>
        <w:t>Činný výkon odber</w:t>
      </w:r>
      <w:r w:rsidRPr="00632A5C">
        <w:rPr>
          <w:iCs/>
        </w:rPr>
        <w:t>: +P</w:t>
      </w:r>
      <w:r>
        <w:rPr>
          <w:iCs/>
        </w:rPr>
        <w:t xml:space="preserve"> (1.5.0)</w:t>
      </w:r>
    </w:p>
    <w:p w:rsidR="00D065F6" w:rsidRDefault="00D065F6" w:rsidP="00D740A2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>
        <w:rPr>
          <w:iCs/>
        </w:rPr>
        <w:t>Činný výkon dodávka</w:t>
      </w:r>
      <w:r w:rsidRPr="00632A5C">
        <w:rPr>
          <w:iCs/>
        </w:rPr>
        <w:t>:  -P</w:t>
      </w:r>
      <w:r>
        <w:rPr>
          <w:iCs/>
        </w:rPr>
        <w:t xml:space="preserve"> (2.5.0)</w:t>
      </w:r>
    </w:p>
    <w:p w:rsidR="00D065F6" w:rsidRPr="00632A5C" w:rsidRDefault="00D065F6" w:rsidP="00D740A2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 w:rsidRPr="00632A5C">
        <w:rPr>
          <w:iCs/>
        </w:rPr>
        <w:t>Jalový výkon odb</w:t>
      </w:r>
      <w:r>
        <w:rPr>
          <w:iCs/>
        </w:rPr>
        <w:t>e</w:t>
      </w:r>
      <w:r w:rsidRPr="00632A5C">
        <w:rPr>
          <w:iCs/>
        </w:rPr>
        <w:t>r: +Q</w:t>
      </w:r>
      <w:r>
        <w:rPr>
          <w:iCs/>
        </w:rPr>
        <w:t xml:space="preserve"> (3.5.0)</w:t>
      </w:r>
    </w:p>
    <w:p w:rsidR="00D065F6" w:rsidRDefault="00D065F6" w:rsidP="00D740A2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 w:rsidRPr="00632A5C">
        <w:rPr>
          <w:iCs/>
        </w:rPr>
        <w:t>Jalový výkon dodávka: -Q</w:t>
      </w:r>
      <w:r>
        <w:rPr>
          <w:iCs/>
        </w:rPr>
        <w:t xml:space="preserve"> (4.5.0)</w:t>
      </w:r>
    </w:p>
    <w:p w:rsidR="00D065F6" w:rsidRPr="00632A5C" w:rsidRDefault="00D065F6" w:rsidP="00D740A2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 w:rsidRPr="00632A5C">
        <w:rPr>
          <w:iCs/>
        </w:rPr>
        <w:t>Jalový výkon : Q</w:t>
      </w:r>
      <w:r>
        <w:rPr>
          <w:iCs/>
        </w:rPr>
        <w:t>1 (5.5.0)</w:t>
      </w:r>
    </w:p>
    <w:p w:rsidR="00D065F6" w:rsidRDefault="00D065F6" w:rsidP="00D740A2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 w:rsidRPr="00632A5C">
        <w:rPr>
          <w:iCs/>
        </w:rPr>
        <w:t>Jalový výkon : Q</w:t>
      </w:r>
      <w:r>
        <w:rPr>
          <w:iCs/>
        </w:rPr>
        <w:t>2 (6.5.0)</w:t>
      </w:r>
    </w:p>
    <w:p w:rsidR="00D065F6" w:rsidRDefault="00D065F6" w:rsidP="00745C55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 w:rsidRPr="00632A5C">
        <w:rPr>
          <w:iCs/>
        </w:rPr>
        <w:t>Jalový výkon : Q</w:t>
      </w:r>
      <w:r>
        <w:rPr>
          <w:iCs/>
        </w:rPr>
        <w:t>3 (7.5.0)</w:t>
      </w:r>
    </w:p>
    <w:p w:rsidR="00D065F6" w:rsidRDefault="00D065F6" w:rsidP="00521C24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 w:rsidRPr="00632A5C">
        <w:rPr>
          <w:iCs/>
        </w:rPr>
        <w:t>Jalový výkon : Q</w:t>
      </w:r>
      <w:r>
        <w:rPr>
          <w:iCs/>
        </w:rPr>
        <w:t>4 (8.5.0)</w:t>
      </w:r>
    </w:p>
    <w:p w:rsidR="00D065F6" w:rsidRPr="00485695" w:rsidRDefault="00D065F6" w:rsidP="00521C24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 w:rsidRPr="00485695">
        <w:rPr>
          <w:iCs/>
        </w:rPr>
        <w:t>Zdanlivý výkon : +S  (9.5.0)</w:t>
      </w:r>
      <w:r>
        <w:rPr>
          <w:iCs/>
        </w:rPr>
        <w:t xml:space="preserve"> meranie v zmysle </w:t>
      </w:r>
      <w:r>
        <w:t>Vyhlášky č.358/2013</w:t>
      </w:r>
    </w:p>
    <w:p w:rsidR="00D065F6" w:rsidRDefault="00D065F6" w:rsidP="00745C55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>
        <w:rPr>
          <w:iCs/>
        </w:rPr>
        <w:t>Zdanlivý výkon : -</w:t>
      </w:r>
      <w:r w:rsidRPr="006E1F6F">
        <w:rPr>
          <w:iCs/>
        </w:rPr>
        <w:t>S  (</w:t>
      </w:r>
      <w:r>
        <w:rPr>
          <w:iCs/>
        </w:rPr>
        <w:t>10</w:t>
      </w:r>
      <w:r w:rsidRPr="006E1F6F">
        <w:rPr>
          <w:iCs/>
        </w:rPr>
        <w:t>.5.0)</w:t>
      </w:r>
      <w:r>
        <w:rPr>
          <w:iCs/>
        </w:rPr>
        <w:t xml:space="preserve"> meranie v zmysle </w:t>
      </w:r>
      <w:r>
        <w:t>Vyhlášky č.358/2013</w:t>
      </w:r>
    </w:p>
    <w:p w:rsidR="00D065F6" w:rsidRDefault="00D065F6" w:rsidP="00E560F5">
      <w:pPr>
        <w:pStyle w:val="atn-text"/>
        <w:numPr>
          <w:ilvl w:val="0"/>
          <w:numId w:val="9"/>
        </w:numPr>
        <w:spacing w:after="0"/>
        <w:ind w:left="1418"/>
        <w:jc w:val="both"/>
        <w:rPr>
          <w:iCs/>
        </w:rPr>
      </w:pPr>
      <w:r>
        <w:rPr>
          <w:iCs/>
        </w:rPr>
        <w:t>Okamžitá</w:t>
      </w:r>
      <w:r w:rsidDel="00041EF9">
        <w:rPr>
          <w:iCs/>
        </w:rPr>
        <w:t xml:space="preserve"> </w:t>
      </w:r>
      <w:r>
        <w:rPr>
          <w:iCs/>
        </w:rPr>
        <w:t xml:space="preserve"> efektívna hodnota </w:t>
      </w:r>
      <w:r w:rsidRPr="00632A5C">
        <w:rPr>
          <w:iCs/>
        </w:rPr>
        <w:t>nap</w:t>
      </w:r>
      <w:r>
        <w:rPr>
          <w:iCs/>
        </w:rPr>
        <w:t>ä</w:t>
      </w:r>
      <w:r w:rsidRPr="00632A5C">
        <w:rPr>
          <w:iCs/>
        </w:rPr>
        <w:t>t</w:t>
      </w:r>
      <w:r>
        <w:rPr>
          <w:iCs/>
        </w:rPr>
        <w:t>ia</w:t>
      </w:r>
      <w:r w:rsidRPr="00632A5C">
        <w:rPr>
          <w:iCs/>
        </w:rPr>
        <w:t xml:space="preserve">, </w:t>
      </w:r>
      <w:r>
        <w:rPr>
          <w:iCs/>
        </w:rPr>
        <w:t>pre každú fázu samostatne (32.7.0, 52.7.0, 72.7.0)</w:t>
      </w:r>
    </w:p>
    <w:p w:rsidR="00D065F6" w:rsidRDefault="00D065F6" w:rsidP="00E560F5">
      <w:pPr>
        <w:pStyle w:val="atn-text"/>
        <w:numPr>
          <w:ilvl w:val="0"/>
          <w:numId w:val="9"/>
        </w:numPr>
        <w:spacing w:after="0"/>
        <w:ind w:left="1418"/>
        <w:jc w:val="both"/>
        <w:rPr>
          <w:iCs/>
        </w:rPr>
      </w:pPr>
      <w:r>
        <w:rPr>
          <w:iCs/>
        </w:rPr>
        <w:t>Okamžitá</w:t>
      </w:r>
      <w:r w:rsidDel="00041EF9">
        <w:rPr>
          <w:iCs/>
        </w:rPr>
        <w:t xml:space="preserve"> </w:t>
      </w:r>
      <w:r>
        <w:rPr>
          <w:iCs/>
        </w:rPr>
        <w:t xml:space="preserve"> efektívna hodnota prúdu</w:t>
      </w:r>
      <w:r w:rsidRPr="00632A5C">
        <w:rPr>
          <w:iCs/>
        </w:rPr>
        <w:t xml:space="preserve">, </w:t>
      </w:r>
      <w:r>
        <w:rPr>
          <w:iCs/>
        </w:rPr>
        <w:t>pre každú fázu samostatne (31.7.0, 51.7.0, 71.7.0)</w:t>
      </w:r>
    </w:p>
    <w:p w:rsidR="00D065F6" w:rsidRDefault="00D065F6" w:rsidP="00521C24">
      <w:pPr>
        <w:pStyle w:val="atn-text"/>
        <w:spacing w:after="0"/>
        <w:jc w:val="both"/>
        <w:rPr>
          <w:iCs/>
        </w:rPr>
      </w:pPr>
    </w:p>
    <w:p w:rsidR="00D065F6" w:rsidRDefault="00D065F6" w:rsidP="00521C24">
      <w:pPr>
        <w:pStyle w:val="atn-text"/>
        <w:spacing w:after="0"/>
        <w:jc w:val="both"/>
        <w:rPr>
          <w:iCs/>
        </w:rPr>
      </w:pPr>
    </w:p>
    <w:p w:rsidR="00D065F6" w:rsidRDefault="00D065F6" w:rsidP="00386E6D">
      <w:pPr>
        <w:pStyle w:val="atn-text"/>
        <w:tabs>
          <w:tab w:val="clear" w:pos="1418"/>
        </w:tabs>
        <w:spacing w:after="0"/>
        <w:ind w:left="709"/>
        <w:jc w:val="both"/>
        <w:rPr>
          <w:iCs/>
          <w:vertAlign w:val="subscript"/>
        </w:rPr>
      </w:pPr>
    </w:p>
    <w:p w:rsidR="00D065F6" w:rsidRDefault="00D065F6" w:rsidP="00FD53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Záťažový profil 24 hodín</w:t>
      </w:r>
    </w:p>
    <w:p w:rsidR="00D065F6" w:rsidRDefault="00D065F6" w:rsidP="00FD530A">
      <w:pPr>
        <w:rPr>
          <w:rFonts w:ascii="Arial" w:hAnsi="Arial" w:cs="Arial"/>
          <w:sz w:val="22"/>
          <w:szCs w:val="22"/>
        </w:rPr>
      </w:pPr>
    </w:p>
    <w:p w:rsidR="00D065F6" w:rsidRDefault="00D065F6" w:rsidP="00FD530A">
      <w:r>
        <w:t>Variant 1, 2 :</w:t>
      </w:r>
    </w:p>
    <w:p w:rsidR="00D065F6" w:rsidRDefault="00D065F6">
      <w:pPr>
        <w:ind w:firstLine="708"/>
      </w:pPr>
      <w:r>
        <w:t>OBIS 1.2.X , 1.5.0; 2.5.0; 1.8.X;  2.8.X</w:t>
      </w:r>
    </w:p>
    <w:p w:rsidR="00D065F6" w:rsidRDefault="00D065F6" w:rsidP="00FD530A"/>
    <w:p w:rsidR="00D065F6" w:rsidRDefault="00D065F6" w:rsidP="00FD530A">
      <w:r>
        <w:t xml:space="preserve">Variant 3, 4, 7: </w:t>
      </w:r>
    </w:p>
    <w:p w:rsidR="00D065F6" w:rsidRDefault="00D065F6">
      <w:pPr>
        <w:ind w:firstLine="708"/>
      </w:pPr>
      <w:r>
        <w:t>OBIS 1.2.X , 1.5.0; 2.5.0; 3.5.0; 4.5.0; 1.8.X;  2.8.X; 3.8.X; 4.8.X</w:t>
      </w:r>
    </w:p>
    <w:p w:rsidR="00D065F6" w:rsidRDefault="00D065F6" w:rsidP="00FD530A"/>
    <w:p w:rsidR="00D065F6" w:rsidRDefault="00D065F6" w:rsidP="0061397E">
      <w:r>
        <w:t>Variant 5, 6, 8 : :</w:t>
      </w:r>
    </w:p>
    <w:p w:rsidR="00D065F6" w:rsidRPr="00DE3415" w:rsidRDefault="00D065F6" w:rsidP="00DE3415">
      <w:pPr>
        <w:ind w:left="708"/>
      </w:pPr>
      <w:r>
        <w:t xml:space="preserve"> OBIS 1.2.X , 1.5.0; 2.5.0; 3.5.0; 4.5.0; 5.5.0; 6.5.0; 7.5.0; 8.5.0; 1.8.X;  2.8.X; 3.8.X; 4.8.X; 5.8.X;  6.8.X; 7.8.X; 8.8.X; 9.8.0; 10.8.0. </w:t>
      </w:r>
    </w:p>
    <w:p w:rsidR="00D065F6" w:rsidRDefault="00D065F6" w:rsidP="00FD530A">
      <w:pPr>
        <w:rPr>
          <w:rFonts w:ascii="Arial" w:hAnsi="Arial" w:cs="Arial"/>
          <w:sz w:val="22"/>
          <w:szCs w:val="22"/>
        </w:rPr>
      </w:pPr>
    </w:p>
    <w:p w:rsidR="00D065F6" w:rsidRDefault="00D065F6" w:rsidP="00FD530A">
      <w:pPr>
        <w:rPr>
          <w:rFonts w:ascii="Arial" w:hAnsi="Arial" w:cs="Arial"/>
          <w:sz w:val="22"/>
          <w:szCs w:val="22"/>
        </w:rPr>
      </w:pPr>
      <w:r w:rsidRPr="00FD530A">
        <w:rPr>
          <w:rFonts w:ascii="Arial" w:hAnsi="Arial" w:cs="Arial"/>
          <w:sz w:val="22"/>
          <w:szCs w:val="22"/>
        </w:rPr>
        <w:t xml:space="preserve">Profil kvality </w:t>
      </w:r>
    </w:p>
    <w:p w:rsidR="00D065F6" w:rsidRPr="00FD530A" w:rsidRDefault="00D065F6" w:rsidP="00FD530A">
      <w:pPr>
        <w:rPr>
          <w:rFonts w:cs="Arial"/>
          <w:sz w:val="22"/>
          <w:szCs w:val="22"/>
        </w:rPr>
      </w:pPr>
    </w:p>
    <w:p w:rsidR="00D065F6" w:rsidRDefault="00D065F6" w:rsidP="00F82D9A">
      <w:pPr>
        <w:pStyle w:val="atn-text"/>
        <w:numPr>
          <w:ilvl w:val="0"/>
          <w:numId w:val="9"/>
        </w:numPr>
        <w:jc w:val="both"/>
        <w:rPr>
          <w:iCs/>
        </w:rPr>
      </w:pPr>
      <w:r w:rsidRPr="00F82D9A">
        <w:rPr>
          <w:iCs/>
        </w:rPr>
        <w:t>Profil  parametrov kvality v zmysle normy EN 50160</w:t>
      </w:r>
      <w:r>
        <w:rPr>
          <w:iCs/>
        </w:rPr>
        <w:t xml:space="preserve">. </w:t>
      </w:r>
    </w:p>
    <w:p w:rsidR="00D065F6" w:rsidRDefault="00D065F6" w:rsidP="00F82D9A">
      <w:pPr>
        <w:pStyle w:val="atn-text"/>
        <w:numPr>
          <w:ilvl w:val="0"/>
          <w:numId w:val="9"/>
        </w:numPr>
        <w:jc w:val="both"/>
        <w:rPr>
          <w:iCs/>
        </w:rPr>
      </w:pPr>
      <w:r>
        <w:rPr>
          <w:iCs/>
        </w:rPr>
        <w:t>V prípade nedostatku počtu profilov interval merania profilu kvality môže byť  v rozsahu 15  minút.</w:t>
      </w:r>
    </w:p>
    <w:p w:rsidR="00D065F6" w:rsidRDefault="00D065F6" w:rsidP="00386E6D">
      <w:pPr>
        <w:pStyle w:val="atn-text"/>
        <w:tabs>
          <w:tab w:val="clear" w:pos="1418"/>
        </w:tabs>
        <w:spacing w:after="0"/>
        <w:ind w:left="0"/>
        <w:jc w:val="both"/>
        <w:rPr>
          <w:b/>
          <w:iCs/>
        </w:rPr>
      </w:pPr>
    </w:p>
    <w:p w:rsidR="00D065F6" w:rsidRPr="008666BC" w:rsidRDefault="00D065F6" w:rsidP="005B2EC8">
      <w:pPr>
        <w:pStyle w:val="atn-text"/>
        <w:tabs>
          <w:tab w:val="clear" w:pos="1418"/>
        </w:tabs>
        <w:ind w:left="0"/>
        <w:jc w:val="both"/>
        <w:rPr>
          <w:iCs/>
          <w:u w:val="single"/>
        </w:rPr>
      </w:pPr>
      <w:r w:rsidRPr="008666BC">
        <w:rPr>
          <w:iCs/>
          <w:u w:val="single"/>
        </w:rPr>
        <w:t>Variant 5, 6 a 8</w:t>
      </w:r>
    </w:p>
    <w:p w:rsidR="00D065F6" w:rsidRPr="00D9747A" w:rsidRDefault="00D065F6" w:rsidP="00386E6D">
      <w:pPr>
        <w:pStyle w:val="atn-text"/>
        <w:tabs>
          <w:tab w:val="clear" w:pos="1418"/>
        </w:tabs>
        <w:spacing w:after="0"/>
        <w:ind w:left="0"/>
        <w:jc w:val="both"/>
        <w:rPr>
          <w:b/>
          <w:iCs/>
        </w:rPr>
      </w:pPr>
    </w:p>
    <w:p w:rsidR="00D065F6" w:rsidRPr="00521C24" w:rsidRDefault="00D065F6" w:rsidP="00521C24">
      <w:pPr>
        <w:pStyle w:val="atn-text"/>
        <w:numPr>
          <w:ilvl w:val="0"/>
          <w:numId w:val="9"/>
        </w:numPr>
        <w:ind w:left="1134"/>
        <w:jc w:val="both"/>
        <w:rPr>
          <w:iCs/>
        </w:rPr>
      </w:pPr>
      <w:r w:rsidRPr="00521C24">
        <w:rPr>
          <w:iCs/>
        </w:rPr>
        <w:t xml:space="preserve">Profil kvality v zmysle </w:t>
      </w:r>
      <w:r>
        <w:rPr>
          <w:iCs/>
        </w:rPr>
        <w:t>normy EN 50160 (okrem intervalu 10 minút je prípustný aj interval 15 minút)</w:t>
      </w:r>
    </w:p>
    <w:p w:rsidR="00D065F6" w:rsidRDefault="00D065F6" w:rsidP="00521C24">
      <w:pPr>
        <w:pStyle w:val="atn-text"/>
        <w:jc w:val="both"/>
        <w:rPr>
          <w:iCs/>
        </w:rPr>
      </w:pPr>
    </w:p>
    <w:p w:rsidR="00D065F6" w:rsidRDefault="00D065F6" w:rsidP="00386E6D">
      <w:pPr>
        <w:pStyle w:val="atn-text"/>
        <w:tabs>
          <w:tab w:val="clear" w:pos="1418"/>
        </w:tabs>
        <w:ind w:left="709"/>
        <w:jc w:val="both"/>
        <w:rPr>
          <w:iCs/>
        </w:rPr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46" w:name="_Toc364683632"/>
      <w:r>
        <w:t>Pamäť elektromera</w:t>
      </w:r>
      <w:bookmarkEnd w:id="46"/>
      <w:r>
        <w:t xml:space="preserve"> </w:t>
      </w:r>
    </w:p>
    <w:p w:rsidR="00D065F6" w:rsidRPr="000C64C1" w:rsidRDefault="00D065F6" w:rsidP="00386E6D"/>
    <w:p w:rsidR="00D065F6" w:rsidRPr="00E836E8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u</w:t>
      </w:r>
      <w:r w:rsidRPr="00E836E8">
        <w:rPr>
          <w:iCs/>
        </w:rPr>
        <w:t xml:space="preserve">kladanie dát </w:t>
      </w:r>
      <w:r>
        <w:rPr>
          <w:iCs/>
        </w:rPr>
        <w:t>do</w:t>
      </w:r>
      <w:r w:rsidRPr="00E836E8">
        <w:rPr>
          <w:iCs/>
        </w:rPr>
        <w:t> elektromer</w:t>
      </w:r>
      <w:r>
        <w:rPr>
          <w:iCs/>
        </w:rPr>
        <w:t>a</w:t>
      </w:r>
      <w:r w:rsidRPr="00E836E8">
        <w:rPr>
          <w:iCs/>
        </w:rPr>
        <w:t xml:space="preserve"> pod</w:t>
      </w:r>
      <w:r>
        <w:rPr>
          <w:iCs/>
        </w:rPr>
        <w:t>ľa OBIS, t.j.</w:t>
      </w:r>
      <w:r w:rsidRPr="00E836E8">
        <w:rPr>
          <w:iCs/>
        </w:rPr>
        <w:t xml:space="preserve"> automatické uloženie </w:t>
      </w:r>
      <w:r>
        <w:rPr>
          <w:iCs/>
        </w:rPr>
        <w:t xml:space="preserve">hodnôt posledných </w:t>
      </w:r>
      <w:r w:rsidRPr="00E836E8">
        <w:rPr>
          <w:iCs/>
        </w:rPr>
        <w:t>1</w:t>
      </w:r>
      <w:r>
        <w:rPr>
          <w:iCs/>
        </w:rPr>
        <w:t>4</w:t>
      </w:r>
      <w:r w:rsidRPr="00E836E8">
        <w:rPr>
          <w:iCs/>
        </w:rPr>
        <w:t xml:space="preserve"> </w:t>
      </w:r>
      <w:r>
        <w:rPr>
          <w:iCs/>
        </w:rPr>
        <w:t>fakturačných periód pre všetky merané registre vrátane dátumu a času vzniku týchto hodnôt</w:t>
      </w:r>
      <w:r w:rsidRPr="00390883">
        <w:rPr>
          <w:iCs/>
        </w:rPr>
        <w:t xml:space="preserve"> </w:t>
      </w:r>
      <w:r>
        <w:rPr>
          <w:iCs/>
        </w:rPr>
        <w:t xml:space="preserve">do pamäte, (voliteľne v parametrizovateľnom rozsahu), </w:t>
      </w:r>
    </w:p>
    <w:p w:rsidR="00D065F6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k</w:t>
      </w:r>
      <w:r w:rsidRPr="00632A5C">
        <w:rPr>
          <w:iCs/>
        </w:rPr>
        <w:t>apacita m</w:t>
      </w:r>
      <w:r>
        <w:rPr>
          <w:iCs/>
        </w:rPr>
        <w:t>era</w:t>
      </w:r>
      <w:r w:rsidRPr="00632A5C">
        <w:rPr>
          <w:iCs/>
        </w:rPr>
        <w:t>n</w:t>
      </w:r>
      <w:r>
        <w:rPr>
          <w:iCs/>
        </w:rPr>
        <w:t>ia</w:t>
      </w:r>
      <w:r w:rsidRPr="00632A5C">
        <w:rPr>
          <w:iCs/>
        </w:rPr>
        <w:t xml:space="preserve"> profil</w:t>
      </w:r>
      <w:r>
        <w:rPr>
          <w:iCs/>
        </w:rPr>
        <w:t>ov</w:t>
      </w:r>
      <w:r w:rsidRPr="00632A5C">
        <w:rPr>
          <w:iCs/>
        </w:rPr>
        <w:t xml:space="preserve"> za</w:t>
      </w:r>
      <w:r>
        <w:rPr>
          <w:iCs/>
        </w:rPr>
        <w:t>ťa</w:t>
      </w:r>
      <w:r w:rsidRPr="00632A5C">
        <w:rPr>
          <w:iCs/>
        </w:rPr>
        <w:t>žen</w:t>
      </w:r>
      <w:r>
        <w:rPr>
          <w:iCs/>
        </w:rPr>
        <w:t>ia</w:t>
      </w:r>
      <w:r w:rsidRPr="00632A5C">
        <w:rPr>
          <w:iCs/>
        </w:rPr>
        <w:t xml:space="preserve"> závisí na počt</w:t>
      </w:r>
      <w:r>
        <w:rPr>
          <w:iCs/>
        </w:rPr>
        <w:t>e</w:t>
      </w:r>
      <w:r w:rsidRPr="00632A5C">
        <w:rPr>
          <w:iCs/>
        </w:rPr>
        <w:t xml:space="preserve"> kanál</w:t>
      </w:r>
      <w:r>
        <w:rPr>
          <w:iCs/>
        </w:rPr>
        <w:t>ov</w:t>
      </w:r>
      <w:r w:rsidRPr="00632A5C">
        <w:rPr>
          <w:iCs/>
        </w:rPr>
        <w:t xml:space="preserve"> a interval</w:t>
      </w:r>
      <w:r>
        <w:rPr>
          <w:iCs/>
        </w:rPr>
        <w:t>e</w:t>
      </w:r>
      <w:r w:rsidRPr="00632A5C">
        <w:rPr>
          <w:iCs/>
        </w:rPr>
        <w:t xml:space="preserve"> m</w:t>
      </w:r>
      <w:r>
        <w:rPr>
          <w:iCs/>
        </w:rPr>
        <w:t>era</w:t>
      </w:r>
      <w:r w:rsidRPr="00632A5C">
        <w:rPr>
          <w:iCs/>
        </w:rPr>
        <w:t>n</w:t>
      </w:r>
      <w:r>
        <w:rPr>
          <w:iCs/>
        </w:rPr>
        <w:t>ia</w:t>
      </w:r>
      <w:r w:rsidRPr="00632A5C">
        <w:rPr>
          <w:iCs/>
        </w:rPr>
        <w:t>. Minimáln</w:t>
      </w:r>
      <w:r>
        <w:rPr>
          <w:iCs/>
        </w:rPr>
        <w:t>a</w:t>
      </w:r>
      <w:r w:rsidRPr="00632A5C">
        <w:rPr>
          <w:iCs/>
        </w:rPr>
        <w:t xml:space="preserve"> kapacita pr</w:t>
      </w:r>
      <w:r>
        <w:rPr>
          <w:iCs/>
        </w:rPr>
        <w:t>e uloženie položky profilu je  3360 záznamov</w:t>
      </w:r>
    </w:p>
    <w:p w:rsidR="00D065F6" w:rsidRDefault="00D065F6" w:rsidP="00B70763">
      <w:pPr>
        <w:pStyle w:val="atn-text"/>
        <w:numPr>
          <w:ilvl w:val="0"/>
          <w:numId w:val="9"/>
        </w:numPr>
        <w:tabs>
          <w:tab w:val="num" w:pos="1418"/>
        </w:tabs>
        <w:ind w:left="284"/>
        <w:jc w:val="both"/>
        <w:rPr>
          <w:iCs/>
        </w:rPr>
      </w:pPr>
      <w:r>
        <w:rPr>
          <w:iCs/>
        </w:rPr>
        <w:t>celková kapacita pamäte merania profilov  je úmerná počtu kanálov</w:t>
      </w:r>
    </w:p>
    <w:p w:rsidR="00D065F6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m</w:t>
      </w:r>
      <w:r w:rsidRPr="00C07A55">
        <w:rPr>
          <w:iCs/>
        </w:rPr>
        <w:t>usí byť zablokovaná možnosť vynulovať registre celkovej (kumulatívnej) elektrickej energie nameranej od počiatku používania elektromera</w:t>
      </w:r>
    </w:p>
    <w:p w:rsidR="00D065F6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 xml:space="preserve">záznam denníka udalosti min. 10 udalostí z každého druhu </w:t>
      </w:r>
    </w:p>
    <w:p w:rsidR="00D065F6" w:rsidRPr="00632A5C" w:rsidRDefault="00D065F6" w:rsidP="00386E6D">
      <w:pPr>
        <w:pStyle w:val="atn-text"/>
        <w:tabs>
          <w:tab w:val="clear" w:pos="1418"/>
        </w:tabs>
        <w:ind w:left="284"/>
        <w:jc w:val="both"/>
        <w:rPr>
          <w:iCs/>
        </w:rPr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47" w:name="_Toc364683633"/>
      <w:r w:rsidRPr="00632A5C">
        <w:t>Systémové hodiny elektrom</w:t>
      </w:r>
      <w:r>
        <w:t>e</w:t>
      </w:r>
      <w:r w:rsidRPr="00632A5C">
        <w:t>r</w:t>
      </w:r>
      <w:r>
        <w:t>a</w:t>
      </w:r>
      <w:bookmarkEnd w:id="47"/>
    </w:p>
    <w:p w:rsidR="00D065F6" w:rsidRPr="000C64C1" w:rsidRDefault="00D065F6" w:rsidP="00386E6D"/>
    <w:p w:rsidR="00D065F6" w:rsidRDefault="00D065F6" w:rsidP="00386E6D">
      <w:pPr>
        <w:pStyle w:val="atn-text"/>
        <w:ind w:left="0"/>
        <w:jc w:val="both"/>
      </w:pPr>
      <w:r w:rsidRPr="00632A5C">
        <w:t>Vše</w:t>
      </w:r>
      <w:r>
        <w:t>tky</w:t>
      </w:r>
      <w:r w:rsidRPr="00632A5C">
        <w:t xml:space="preserve"> parametr</w:t>
      </w:r>
      <w:r>
        <w:t>e</w:t>
      </w:r>
      <w:r w:rsidRPr="00632A5C">
        <w:t xml:space="preserve"> d</w:t>
      </w:r>
      <w:r>
        <w:t>á</w:t>
      </w:r>
      <w:r w:rsidRPr="00632A5C">
        <w:t>ta a hodiny v elektrom</w:t>
      </w:r>
      <w:r>
        <w:t>e</w:t>
      </w:r>
      <w:r w:rsidRPr="00632A5C">
        <w:t>r</w:t>
      </w:r>
      <w:r>
        <w:t>e</w:t>
      </w:r>
      <w:r w:rsidRPr="00632A5C">
        <w:t xml:space="preserve"> mus</w:t>
      </w:r>
      <w:r>
        <w:t>ia</w:t>
      </w:r>
      <w:r w:rsidRPr="00632A5C">
        <w:t xml:space="preserve"> používa</w:t>
      </w:r>
      <w:r>
        <w:t>ť</w:t>
      </w:r>
      <w:r w:rsidRPr="00632A5C">
        <w:t xml:space="preserve"> </w:t>
      </w:r>
      <w:r>
        <w:t xml:space="preserve">rovnaký </w:t>
      </w:r>
      <w:r w:rsidRPr="00632A5C">
        <w:t>čas. Parametr</w:t>
      </w:r>
      <w:r>
        <w:t>e</w:t>
      </w:r>
      <w:r w:rsidRPr="00632A5C">
        <w:t xml:space="preserve"> s</w:t>
      </w:r>
      <w:r>
        <w:t>ú</w:t>
      </w:r>
      <w:r w:rsidRPr="00632A5C">
        <w:t xml:space="preserve"> t</w:t>
      </w:r>
      <w:r>
        <w:t>iet</w:t>
      </w:r>
      <w:r w:rsidRPr="00632A5C">
        <w:t>o:</w:t>
      </w:r>
    </w:p>
    <w:p w:rsidR="00D065F6" w:rsidRDefault="00D065F6" w:rsidP="00386E6D">
      <w:pPr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lang w:eastAsia="sk-SK"/>
        </w:rPr>
      </w:pPr>
      <w:r>
        <w:rPr>
          <w:rFonts w:ascii="Arial" w:hAnsi="Arial" w:cs="Arial"/>
          <w:sz w:val="20"/>
          <w:lang w:eastAsia="sk-SK"/>
        </w:rPr>
        <w:t>c</w:t>
      </w:r>
      <w:r w:rsidRPr="00EB2CAD">
        <w:rPr>
          <w:rFonts w:ascii="Arial" w:hAnsi="Arial" w:cs="Arial"/>
          <w:sz w:val="20"/>
          <w:lang w:eastAsia="sk-SK"/>
        </w:rPr>
        <w:t xml:space="preserve">hyba interných hodín maximálne  5ppm </w:t>
      </w:r>
    </w:p>
    <w:p w:rsidR="00D065F6" w:rsidRPr="00EB2CAD" w:rsidRDefault="00D065F6" w:rsidP="00386E6D">
      <w:pPr>
        <w:ind w:left="284"/>
        <w:jc w:val="both"/>
        <w:rPr>
          <w:rFonts w:ascii="Arial" w:hAnsi="Arial" w:cs="Arial"/>
          <w:sz w:val="20"/>
          <w:lang w:eastAsia="sk-SK"/>
        </w:rPr>
      </w:pPr>
    </w:p>
    <w:p w:rsidR="00D065F6" w:rsidRPr="00632A5C" w:rsidRDefault="00D065F6" w:rsidP="00386E6D">
      <w:pPr>
        <w:pStyle w:val="atn-text"/>
        <w:numPr>
          <w:ilvl w:val="0"/>
          <w:numId w:val="9"/>
        </w:numPr>
        <w:ind w:left="284"/>
        <w:jc w:val="both"/>
        <w:rPr>
          <w:iCs/>
        </w:rPr>
      </w:pPr>
      <w:r>
        <w:rPr>
          <w:iCs/>
        </w:rPr>
        <w:t>s</w:t>
      </w:r>
      <w:r w:rsidRPr="00632A5C">
        <w:rPr>
          <w:iCs/>
        </w:rPr>
        <w:t>ynchroniz</w:t>
      </w:r>
      <w:r>
        <w:rPr>
          <w:iCs/>
        </w:rPr>
        <w:t>á</w:t>
      </w:r>
      <w:r w:rsidRPr="00632A5C">
        <w:rPr>
          <w:iCs/>
        </w:rPr>
        <w:t>c</w:t>
      </w:r>
      <w:r>
        <w:rPr>
          <w:iCs/>
        </w:rPr>
        <w:t>ia</w:t>
      </w:r>
      <w:r w:rsidRPr="00632A5C">
        <w:rPr>
          <w:iCs/>
        </w:rPr>
        <w:t xml:space="preserve"> systémových hod</w:t>
      </w:r>
      <w:r>
        <w:rPr>
          <w:iCs/>
        </w:rPr>
        <w:t>í</w:t>
      </w:r>
      <w:r w:rsidRPr="00632A5C">
        <w:rPr>
          <w:iCs/>
        </w:rPr>
        <w:t>n elektrom</w:t>
      </w:r>
      <w:r>
        <w:rPr>
          <w:iCs/>
        </w:rPr>
        <w:t>e</w:t>
      </w:r>
      <w:r w:rsidRPr="00632A5C">
        <w:rPr>
          <w:iCs/>
        </w:rPr>
        <w:t>r</w:t>
      </w:r>
      <w:r>
        <w:rPr>
          <w:iCs/>
        </w:rPr>
        <w:t>a</w:t>
      </w:r>
      <w:r w:rsidRPr="00632A5C">
        <w:rPr>
          <w:iCs/>
        </w:rPr>
        <w:t xml:space="preserve"> musí b</w:t>
      </w:r>
      <w:r>
        <w:rPr>
          <w:iCs/>
        </w:rPr>
        <w:t>yť</w:t>
      </w:r>
      <w:r w:rsidRPr="00632A5C">
        <w:rPr>
          <w:iCs/>
        </w:rPr>
        <w:t xml:space="preserve"> možná prost</w:t>
      </w:r>
      <w:r>
        <w:rPr>
          <w:iCs/>
        </w:rPr>
        <w:t>r</w:t>
      </w:r>
      <w:r w:rsidRPr="00632A5C">
        <w:rPr>
          <w:iCs/>
        </w:rPr>
        <w:t>edn</w:t>
      </w:r>
      <w:r>
        <w:rPr>
          <w:iCs/>
        </w:rPr>
        <w:t>í</w:t>
      </w:r>
      <w:r w:rsidRPr="00632A5C">
        <w:rPr>
          <w:iCs/>
        </w:rPr>
        <w:t>ctv</w:t>
      </w:r>
      <w:r>
        <w:rPr>
          <w:iCs/>
        </w:rPr>
        <w:t>o</w:t>
      </w:r>
      <w:r w:rsidRPr="00632A5C">
        <w:rPr>
          <w:iCs/>
        </w:rPr>
        <w:t>m komunik</w:t>
      </w:r>
      <w:r>
        <w:rPr>
          <w:iCs/>
        </w:rPr>
        <w:t>á</w:t>
      </w:r>
      <w:r w:rsidRPr="00632A5C">
        <w:rPr>
          <w:iCs/>
        </w:rPr>
        <w:t>c</w:t>
      </w:r>
      <w:r>
        <w:rPr>
          <w:iCs/>
        </w:rPr>
        <w:t>i</w:t>
      </w:r>
      <w:r w:rsidRPr="00632A5C">
        <w:rPr>
          <w:iCs/>
        </w:rPr>
        <w:t>e</w:t>
      </w:r>
      <w:r>
        <w:rPr>
          <w:iCs/>
        </w:rPr>
        <w:t xml:space="preserve"> z centrály</w:t>
      </w:r>
      <w:r w:rsidRPr="00632A5C">
        <w:rPr>
          <w:iCs/>
        </w:rPr>
        <w:t xml:space="preserve"> a</w:t>
      </w:r>
      <w:r>
        <w:rPr>
          <w:iCs/>
        </w:rPr>
        <w:t xml:space="preserve"> aj lokálne cez parametrizačné rozhranie</w:t>
      </w:r>
    </w:p>
    <w:p w:rsidR="00D065F6" w:rsidRDefault="00D065F6" w:rsidP="00386E6D">
      <w:pPr>
        <w:pStyle w:val="atn-text"/>
        <w:numPr>
          <w:ilvl w:val="0"/>
          <w:numId w:val="9"/>
        </w:numPr>
        <w:ind w:left="284"/>
        <w:jc w:val="both"/>
      </w:pPr>
      <w:r>
        <w:t>z</w:t>
      </w:r>
      <w:r w:rsidRPr="00EB2CAD">
        <w:t xml:space="preserve">áloha chodu interných hodín v beznapäťovom stave minimálne </w:t>
      </w:r>
      <w:r>
        <w:t>3 dni</w:t>
      </w:r>
    </w:p>
    <w:p w:rsidR="00D065F6" w:rsidRPr="00632A5C" w:rsidRDefault="00D065F6" w:rsidP="00386E6D">
      <w:pPr>
        <w:pStyle w:val="atn-text"/>
        <w:tabs>
          <w:tab w:val="clear" w:pos="1418"/>
        </w:tabs>
        <w:ind w:left="284"/>
        <w:jc w:val="both"/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48" w:name="_Toc364683634"/>
      <w:r w:rsidRPr="00BD7CAE">
        <w:t>Bezpečnosť</w:t>
      </w:r>
      <w:bookmarkEnd w:id="48"/>
    </w:p>
    <w:p w:rsidR="00D065F6" w:rsidRPr="000C64C1" w:rsidRDefault="00D065F6" w:rsidP="00386E6D"/>
    <w:p w:rsidR="00D065F6" w:rsidRPr="00B57DD4" w:rsidRDefault="00D065F6" w:rsidP="00386E6D">
      <w:pPr>
        <w:pStyle w:val="Formatvorlage3"/>
        <w:numPr>
          <w:ilvl w:val="0"/>
          <w:numId w:val="14"/>
        </w:numPr>
        <w:tabs>
          <w:tab w:val="left" w:pos="2694"/>
          <w:tab w:val="decimal" w:pos="3544"/>
        </w:tabs>
        <w:ind w:left="285"/>
        <w:jc w:val="both"/>
      </w:pPr>
      <w:r w:rsidRPr="00B57DD4">
        <w:t xml:space="preserve">Elektromery </w:t>
      </w:r>
      <w:r>
        <w:t>musia byť dodané s heslami nastavenými podľa požiadaviek a pravidiel obstarávateľa.</w:t>
      </w:r>
    </w:p>
    <w:p w:rsidR="00D065F6" w:rsidRDefault="00D065F6" w:rsidP="00386E6D">
      <w:pPr>
        <w:pStyle w:val="Formatvorlage3"/>
        <w:numPr>
          <w:ilvl w:val="0"/>
          <w:numId w:val="14"/>
        </w:numPr>
        <w:tabs>
          <w:tab w:val="left" w:pos="2694"/>
          <w:tab w:val="decimal" w:pos="3544"/>
        </w:tabs>
        <w:ind w:left="285"/>
        <w:jc w:val="both"/>
      </w:pPr>
      <w:r>
        <w:t xml:space="preserve">metrologické vlastnosti elektromera meniteľné iba po otvorení krytu elektromera a aktivovaní hardwerového klúča (jumper, tlačitko). </w:t>
      </w:r>
    </w:p>
    <w:p w:rsidR="00D065F6" w:rsidRPr="00632A5C" w:rsidRDefault="00D065F6" w:rsidP="00386E6D">
      <w:pPr>
        <w:pStyle w:val="Formatvorlage3"/>
        <w:numPr>
          <w:ilvl w:val="0"/>
          <w:numId w:val="14"/>
        </w:numPr>
        <w:tabs>
          <w:tab w:val="left" w:pos="2694"/>
          <w:tab w:val="decimal" w:pos="3544"/>
        </w:tabs>
        <w:ind w:left="285"/>
        <w:jc w:val="both"/>
      </w:pPr>
      <w:r>
        <w:t>heslá na konfiguráciu, údržbu a nastavovanie času minimálne v rozsahu normy IEC 62056-21 Access level 2, resp.DLMS/COSEM (LLS).  .</w:t>
      </w:r>
    </w:p>
    <w:p w:rsidR="00D065F6" w:rsidRPr="00632A5C" w:rsidRDefault="00D065F6" w:rsidP="00386E6D">
      <w:pPr>
        <w:pStyle w:val="Formatvorlage3"/>
        <w:numPr>
          <w:ilvl w:val="0"/>
          <w:numId w:val="0"/>
        </w:numPr>
        <w:tabs>
          <w:tab w:val="left" w:pos="2694"/>
          <w:tab w:val="decimal" w:pos="3544"/>
        </w:tabs>
        <w:jc w:val="both"/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49" w:name="_Toc364683635"/>
      <w:r>
        <w:t>Aktualizá</w:t>
      </w:r>
      <w:r w:rsidRPr="00632A5C">
        <w:t>c</w:t>
      </w:r>
      <w:r>
        <w:t>ia</w:t>
      </w:r>
      <w:r w:rsidRPr="00632A5C">
        <w:t xml:space="preserve"> soft</w:t>
      </w:r>
      <w:r>
        <w:t>véru</w:t>
      </w:r>
      <w:bookmarkEnd w:id="49"/>
    </w:p>
    <w:p w:rsidR="00D065F6" w:rsidRPr="000C64C1" w:rsidRDefault="00D065F6" w:rsidP="00386E6D"/>
    <w:p w:rsidR="00D065F6" w:rsidRDefault="00D065F6" w:rsidP="00386E6D">
      <w:pPr>
        <w:pStyle w:val="Formatvorlage3"/>
        <w:numPr>
          <w:ilvl w:val="0"/>
          <w:numId w:val="14"/>
        </w:numPr>
        <w:tabs>
          <w:tab w:val="left" w:pos="2694"/>
          <w:tab w:val="decimal" w:pos="3544"/>
        </w:tabs>
        <w:ind w:left="285"/>
        <w:jc w:val="both"/>
      </w:pPr>
      <w:r>
        <w:t>aktualizáciou softvéru elektromera sa myslí napr. vylepšenie funkcií tarifného kalendára, pridanie funkcií sledovania kvality a pod. (zmena tarifného programu nie je považovaná za aktualizáciu)</w:t>
      </w:r>
    </w:p>
    <w:p w:rsidR="00D065F6" w:rsidRDefault="00D065F6" w:rsidP="00386E6D">
      <w:pPr>
        <w:pStyle w:val="Formatvorlage3"/>
        <w:numPr>
          <w:ilvl w:val="0"/>
          <w:numId w:val="14"/>
        </w:numPr>
        <w:tabs>
          <w:tab w:val="left" w:pos="2694"/>
          <w:tab w:val="decimal" w:pos="3544"/>
        </w:tabs>
        <w:ind w:left="285"/>
        <w:jc w:val="both"/>
      </w:pPr>
      <w:r>
        <w:t>aktualizácia softvéru nesmie ovplyvniť metrologickú časť (merací systém) meradla</w:t>
      </w:r>
    </w:p>
    <w:p w:rsidR="00D065F6" w:rsidRPr="00632A5C" w:rsidRDefault="00D065F6" w:rsidP="00386E6D">
      <w:pPr>
        <w:pStyle w:val="Formatvorlage3"/>
        <w:numPr>
          <w:ilvl w:val="0"/>
          <w:numId w:val="14"/>
        </w:numPr>
        <w:tabs>
          <w:tab w:val="left" w:pos="2694"/>
          <w:tab w:val="decimal" w:pos="3544"/>
        </w:tabs>
        <w:ind w:left="285"/>
        <w:jc w:val="both"/>
      </w:pPr>
      <w:r>
        <w:t>a</w:t>
      </w:r>
      <w:r w:rsidRPr="00632A5C">
        <w:t>ktualiz</w:t>
      </w:r>
      <w:r>
        <w:t>á</w:t>
      </w:r>
      <w:r w:rsidRPr="00632A5C">
        <w:t>c</w:t>
      </w:r>
      <w:r>
        <w:t>ia</w:t>
      </w:r>
      <w:r w:rsidRPr="00632A5C">
        <w:t xml:space="preserve"> soft</w:t>
      </w:r>
      <w:r>
        <w:t xml:space="preserve">véru elektromera, komunikačného prvku </w:t>
      </w:r>
      <w:r w:rsidRPr="00632A5C">
        <w:t>musí b</w:t>
      </w:r>
      <w:r>
        <w:t>yť</w:t>
      </w:r>
      <w:r w:rsidRPr="00632A5C">
        <w:t xml:space="preserve"> možná bez narušen</w:t>
      </w:r>
      <w:r>
        <w:t>ia</w:t>
      </w:r>
      <w:r w:rsidRPr="00632A5C">
        <w:t xml:space="preserve"> </w:t>
      </w:r>
      <w:r>
        <w:t>overovacích plomb elektromera</w:t>
      </w:r>
    </w:p>
    <w:p w:rsidR="00D065F6" w:rsidRPr="00632A5C" w:rsidRDefault="00D065F6" w:rsidP="00386E6D">
      <w:pPr>
        <w:pStyle w:val="Formatvorlage3"/>
        <w:numPr>
          <w:ilvl w:val="0"/>
          <w:numId w:val="14"/>
        </w:numPr>
        <w:tabs>
          <w:tab w:val="left" w:pos="2694"/>
          <w:tab w:val="decimal" w:pos="3544"/>
        </w:tabs>
        <w:ind w:left="285"/>
        <w:jc w:val="both"/>
      </w:pPr>
      <w:r>
        <w:t>a</w:t>
      </w:r>
      <w:r w:rsidRPr="00632A5C">
        <w:t>ktualiz</w:t>
      </w:r>
      <w:r>
        <w:t>á</w:t>
      </w:r>
      <w:r w:rsidRPr="00632A5C">
        <w:t>c</w:t>
      </w:r>
      <w:r>
        <w:t>ia musí byť možná prostredníctvom lokálneho rozhrania ale aj diaľkovo z centrály</w:t>
      </w:r>
    </w:p>
    <w:p w:rsidR="00D065F6" w:rsidRDefault="00D065F6" w:rsidP="00386E6D">
      <w:pPr>
        <w:pStyle w:val="Formatvorlage3"/>
        <w:numPr>
          <w:ilvl w:val="0"/>
          <w:numId w:val="14"/>
        </w:numPr>
        <w:tabs>
          <w:tab w:val="left" w:pos="2694"/>
          <w:tab w:val="decimal" w:pos="3544"/>
        </w:tabs>
        <w:ind w:left="285"/>
        <w:jc w:val="both"/>
      </w:pPr>
      <w:r>
        <w:t>namerané</w:t>
      </w:r>
      <w:r w:rsidRPr="00632A5C">
        <w:t xml:space="preserve"> d</w:t>
      </w:r>
      <w:r>
        <w:t>á</w:t>
      </w:r>
      <w:r w:rsidRPr="00632A5C">
        <w:t>ta mus</w:t>
      </w:r>
      <w:r>
        <w:t>ia</w:t>
      </w:r>
      <w:r w:rsidRPr="00632A5C">
        <w:t xml:space="preserve"> b</w:t>
      </w:r>
      <w:r>
        <w:t>yť</w:t>
      </w:r>
      <w:r w:rsidRPr="00632A5C">
        <w:t xml:space="preserve"> uložen</w:t>
      </w:r>
      <w:r>
        <w:t>é v elektromere</w:t>
      </w:r>
      <w:r w:rsidRPr="00632A5C">
        <w:t xml:space="preserve"> </w:t>
      </w:r>
      <w:r>
        <w:t>a počas aktualizácie nesmie dôjsť k ich ovplyvneniu</w:t>
      </w:r>
    </w:p>
    <w:p w:rsidR="00D065F6" w:rsidRPr="00632A5C" w:rsidRDefault="00D065F6" w:rsidP="00386E6D">
      <w:pPr>
        <w:pStyle w:val="Formatvorlage3"/>
        <w:numPr>
          <w:ilvl w:val="0"/>
          <w:numId w:val="14"/>
        </w:numPr>
        <w:tabs>
          <w:tab w:val="left" w:pos="2694"/>
          <w:tab w:val="decimal" w:pos="3544"/>
        </w:tabs>
        <w:ind w:left="285"/>
        <w:jc w:val="both"/>
      </w:pPr>
      <w:r>
        <w:t>každá zmena softvéru, alebo nastavenia musí byť zaznamenaná</w:t>
      </w:r>
    </w:p>
    <w:p w:rsidR="00D065F6" w:rsidRPr="00632A5C" w:rsidRDefault="00D065F6" w:rsidP="00386E6D">
      <w:pPr>
        <w:pStyle w:val="atn-text"/>
        <w:ind w:left="0"/>
        <w:jc w:val="both"/>
        <w:rPr>
          <w:iCs/>
          <w:color w:val="0000FF"/>
        </w:rPr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50" w:name="_Toc148777507"/>
      <w:bookmarkStart w:id="51" w:name="_Toc148777509"/>
      <w:bookmarkStart w:id="52" w:name="_Toc148777510"/>
      <w:bookmarkStart w:id="53" w:name="_Toc148777511"/>
      <w:bookmarkStart w:id="54" w:name="_Toc148777512"/>
      <w:bookmarkStart w:id="55" w:name="_Toc148777513"/>
      <w:bookmarkStart w:id="56" w:name="_Toc148777514"/>
      <w:bookmarkStart w:id="57" w:name="_Toc148777515"/>
      <w:bookmarkStart w:id="58" w:name="_Toc148777516"/>
      <w:bookmarkStart w:id="59" w:name="_Toc148777519"/>
      <w:bookmarkStart w:id="60" w:name="_Toc148777521"/>
      <w:bookmarkStart w:id="61" w:name="_Toc148777522"/>
      <w:bookmarkStart w:id="62" w:name="_Toc148777523"/>
      <w:bookmarkStart w:id="63" w:name="_Toc148777525"/>
      <w:bookmarkStart w:id="64" w:name="_Toc148777528"/>
      <w:bookmarkStart w:id="65" w:name="_Toc148777529"/>
      <w:bookmarkStart w:id="66" w:name="_Toc148777530"/>
      <w:bookmarkStart w:id="67" w:name="_Toc148777531"/>
      <w:bookmarkStart w:id="68" w:name="_Toc148777532"/>
      <w:bookmarkStart w:id="69" w:name="_Toc148777533"/>
      <w:bookmarkStart w:id="70" w:name="_Toc148777534"/>
      <w:bookmarkStart w:id="71" w:name="_Toc148777535"/>
      <w:bookmarkStart w:id="72" w:name="_Toc148777536"/>
      <w:bookmarkStart w:id="73" w:name="_Toc148777537"/>
      <w:bookmarkStart w:id="74" w:name="_Toc148777538"/>
      <w:bookmarkStart w:id="75" w:name="_Toc148777539"/>
      <w:bookmarkStart w:id="76" w:name="_Toc148777540"/>
      <w:bookmarkStart w:id="77" w:name="_Toc148777541"/>
      <w:bookmarkStart w:id="78" w:name="_Toc148777543"/>
      <w:bookmarkStart w:id="79" w:name="_Toc148777545"/>
      <w:bookmarkStart w:id="80" w:name="_Toc148777546"/>
      <w:bookmarkStart w:id="81" w:name="_Toc148777547"/>
      <w:bookmarkStart w:id="82" w:name="_Toc148777548"/>
      <w:bookmarkStart w:id="83" w:name="_Toc148777549"/>
      <w:bookmarkStart w:id="84" w:name="_Toc148777550"/>
      <w:bookmarkStart w:id="85" w:name="_Toc148777551"/>
      <w:bookmarkStart w:id="86" w:name="_Toc148777552"/>
      <w:bookmarkStart w:id="87" w:name="_Toc148777553"/>
      <w:bookmarkStart w:id="88" w:name="_Toc148777554"/>
      <w:bookmarkStart w:id="89" w:name="_Toc148777555"/>
      <w:bookmarkStart w:id="90" w:name="_Toc148777556"/>
      <w:bookmarkStart w:id="91" w:name="_Toc148777557"/>
      <w:bookmarkStart w:id="92" w:name="_Toc148777558"/>
      <w:bookmarkStart w:id="93" w:name="_Toc148777559"/>
      <w:bookmarkStart w:id="94" w:name="_Toc148777560"/>
      <w:bookmarkStart w:id="95" w:name="_Toc148777561"/>
      <w:bookmarkStart w:id="96" w:name="_Toc129656888"/>
      <w:bookmarkStart w:id="97" w:name="_Toc129657091"/>
      <w:bookmarkStart w:id="98" w:name="_Toc129657293"/>
      <w:bookmarkStart w:id="99" w:name="_Toc129658234"/>
      <w:bookmarkStart w:id="100" w:name="_Toc129658449"/>
      <w:bookmarkStart w:id="101" w:name="_Toc129658511"/>
      <w:bookmarkStart w:id="102" w:name="_Toc129659197"/>
      <w:bookmarkStart w:id="103" w:name="_Toc129659581"/>
      <w:bookmarkStart w:id="104" w:name="_Toc129659847"/>
      <w:bookmarkStart w:id="105" w:name="_Toc129664510"/>
      <w:bookmarkStart w:id="106" w:name="_Toc129671327"/>
      <w:bookmarkStart w:id="107" w:name="_Toc129671993"/>
      <w:bookmarkStart w:id="108" w:name="_Toc129656889"/>
      <w:bookmarkStart w:id="109" w:name="_Toc129657092"/>
      <w:bookmarkStart w:id="110" w:name="_Toc129657294"/>
      <w:bookmarkStart w:id="111" w:name="_Toc129658235"/>
      <w:bookmarkStart w:id="112" w:name="_Toc129658450"/>
      <w:bookmarkStart w:id="113" w:name="_Toc129658512"/>
      <w:bookmarkStart w:id="114" w:name="_Toc129659198"/>
      <w:bookmarkStart w:id="115" w:name="_Toc129659582"/>
      <w:bookmarkStart w:id="116" w:name="_Toc129659848"/>
      <w:bookmarkStart w:id="117" w:name="_Toc129664511"/>
      <w:bookmarkStart w:id="118" w:name="_Toc129671328"/>
      <w:bookmarkStart w:id="119" w:name="_Toc129671994"/>
      <w:bookmarkStart w:id="120" w:name="_Toc364683636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BD7CAE">
        <w:t>Výstupy optickej skúšky</w:t>
      </w:r>
      <w:bookmarkEnd w:id="120"/>
    </w:p>
    <w:p w:rsidR="00D065F6" w:rsidRPr="000C64C1" w:rsidRDefault="00D065F6" w:rsidP="00386E6D"/>
    <w:p w:rsidR="00D065F6" w:rsidRPr="00632A5C" w:rsidRDefault="00D065F6" w:rsidP="00386E6D">
      <w:pPr>
        <w:pStyle w:val="Formatvorlage3"/>
        <w:numPr>
          <w:ilvl w:val="0"/>
          <w:numId w:val="0"/>
        </w:numPr>
        <w:ind w:left="1"/>
        <w:jc w:val="both"/>
      </w:pPr>
      <w:r w:rsidRPr="00632A5C">
        <w:t>Elektrom</w:t>
      </w:r>
      <w:r>
        <w:t>e</w:t>
      </w:r>
      <w:r w:rsidRPr="00632A5C">
        <w:t>ry bud</w:t>
      </w:r>
      <w:r>
        <w:t>ú</w:t>
      </w:r>
      <w:r w:rsidRPr="00632A5C">
        <w:t xml:space="preserve"> </w:t>
      </w:r>
      <w:r>
        <w:t>s</w:t>
      </w:r>
      <w:r w:rsidRPr="00632A5C">
        <w:t>k</w:t>
      </w:r>
      <w:r>
        <w:t>ú</w:t>
      </w:r>
      <w:r w:rsidRPr="00632A5C">
        <w:t>š</w:t>
      </w:r>
      <w:r>
        <w:t>a</w:t>
      </w:r>
      <w:r w:rsidRPr="00632A5C">
        <w:t>n</w:t>
      </w:r>
      <w:r>
        <w:t>é</w:t>
      </w:r>
      <w:r w:rsidRPr="00632A5C">
        <w:t xml:space="preserve"> na </w:t>
      </w:r>
      <w:r>
        <w:t>s</w:t>
      </w:r>
      <w:r w:rsidRPr="00632A5C">
        <w:t>k</w:t>
      </w:r>
      <w:r>
        <w:t>ú</w:t>
      </w:r>
      <w:r w:rsidRPr="00632A5C">
        <w:t>š</w:t>
      </w:r>
      <w:r>
        <w:t>o</w:t>
      </w:r>
      <w:r w:rsidRPr="00632A5C">
        <w:t>bn</w:t>
      </w:r>
      <w:r>
        <w:t>ej</w:t>
      </w:r>
      <w:r w:rsidRPr="00632A5C">
        <w:t xml:space="preserve"> stanici</w:t>
      </w:r>
      <w:r>
        <w:t xml:space="preserve"> prepnutím do overovacieho režimu prostredníctvom konfiguračného rozhrania</w:t>
      </w:r>
      <w:r w:rsidRPr="00632A5C">
        <w:t>. Pr</w:t>
      </w:r>
      <w:r>
        <w:t>e</w:t>
      </w:r>
      <w:r w:rsidRPr="00632A5C">
        <w:t>to je nutná optická funkčn</w:t>
      </w:r>
      <w:r>
        <w:t>á</w:t>
      </w:r>
      <w:r w:rsidRPr="00632A5C">
        <w:t xml:space="preserve"> kontrola, kt</w:t>
      </w:r>
      <w:r>
        <w:t>o</w:t>
      </w:r>
      <w:r w:rsidRPr="00632A5C">
        <w:t>rá musí b</w:t>
      </w:r>
      <w:r>
        <w:t>yť</w:t>
      </w:r>
      <w:r w:rsidRPr="00632A5C">
        <w:t xml:space="preserve"> p</w:t>
      </w:r>
      <w:r>
        <w:t>r</w:t>
      </w:r>
      <w:r w:rsidRPr="00632A5C">
        <w:t>ístupná z p</w:t>
      </w:r>
      <w:r>
        <w:t>r</w:t>
      </w:r>
      <w:r w:rsidRPr="00632A5C">
        <w:t>edn</w:t>
      </w:r>
      <w:r>
        <w:t>ej strany elektrome</w:t>
      </w:r>
      <w:r w:rsidRPr="00632A5C">
        <w:t>r</w:t>
      </w:r>
      <w:r>
        <w:t>a</w:t>
      </w:r>
      <w:r w:rsidRPr="00632A5C">
        <w:t xml:space="preserve">. </w:t>
      </w:r>
      <w:r>
        <w:t xml:space="preserve">Ďalej </w:t>
      </w:r>
      <w:r w:rsidRPr="00632A5C">
        <w:t>musí b</w:t>
      </w:r>
      <w:r>
        <w:t>yť</w:t>
      </w:r>
      <w:r w:rsidRPr="00632A5C">
        <w:t xml:space="preserve"> vzd</w:t>
      </w:r>
      <w:r>
        <w:t xml:space="preserve">ialenosť </w:t>
      </w:r>
      <w:r w:rsidRPr="00632A5C">
        <w:t xml:space="preserve">od </w:t>
      </w:r>
      <w:r>
        <w:t xml:space="preserve">ďalších </w:t>
      </w:r>
      <w:r w:rsidRPr="00632A5C">
        <w:t>s</w:t>
      </w:r>
      <w:r>
        <w:t>u</w:t>
      </w:r>
      <w:r w:rsidRPr="00632A5C">
        <w:t>sedn</w:t>
      </w:r>
      <w:r>
        <w:t>ý</w:t>
      </w:r>
      <w:r w:rsidRPr="00632A5C">
        <w:t>ch optických výstup</w:t>
      </w:r>
      <w:r>
        <w:t>ov</w:t>
      </w:r>
      <w:r w:rsidRPr="00632A5C">
        <w:t xml:space="preserve"> dostat</w:t>
      </w:r>
      <w:r>
        <w:t>o</w:t>
      </w:r>
      <w:r w:rsidRPr="00632A5C">
        <w:t>čn</w:t>
      </w:r>
      <w:r>
        <w:t>e</w:t>
      </w:r>
      <w:r w:rsidRPr="00632A5C">
        <w:t xml:space="preserve"> ve</w:t>
      </w:r>
      <w:r>
        <w:t>ľ</w:t>
      </w:r>
      <w:r w:rsidRPr="00632A5C">
        <w:t>ká na to, aby nedošlo k in</w:t>
      </w:r>
      <w:r>
        <w:t>ej</w:t>
      </w:r>
      <w:r w:rsidRPr="00632A5C">
        <w:t xml:space="preserve"> poru</w:t>
      </w:r>
      <w:r>
        <w:t>ch</w:t>
      </w:r>
      <w:r w:rsidRPr="00632A5C">
        <w:t>e.</w:t>
      </w:r>
    </w:p>
    <w:p w:rsidR="00D065F6" w:rsidRDefault="00D065F6" w:rsidP="00386E6D">
      <w:pPr>
        <w:pStyle w:val="atn-text"/>
        <w:ind w:left="0"/>
        <w:jc w:val="both"/>
      </w:pPr>
      <w:r w:rsidRPr="00632A5C">
        <w:t>Sv</w:t>
      </w:r>
      <w:r>
        <w:t>e</w:t>
      </w:r>
      <w:r w:rsidRPr="00632A5C">
        <w:t>te</w:t>
      </w:r>
      <w:r>
        <w:t>l</w:t>
      </w:r>
      <w:r w:rsidRPr="00632A5C">
        <w:t xml:space="preserve">né diódy (LED) výstupu optických </w:t>
      </w:r>
      <w:r>
        <w:t>s</w:t>
      </w:r>
      <w:r w:rsidRPr="00632A5C">
        <w:t>k</w:t>
      </w:r>
      <w:r>
        <w:t>ú</w:t>
      </w:r>
      <w:r w:rsidRPr="00632A5C">
        <w:t>š</w:t>
      </w:r>
      <w:r>
        <w:t>o</w:t>
      </w:r>
      <w:r w:rsidRPr="00632A5C">
        <w:t xml:space="preserve">k </w:t>
      </w:r>
      <w:r>
        <w:t>m</w:t>
      </w:r>
      <w:r w:rsidRPr="00632A5C">
        <w:t>us</w:t>
      </w:r>
      <w:r>
        <w:t>ia</w:t>
      </w:r>
      <w:r w:rsidRPr="00632A5C">
        <w:t xml:space="preserve"> b</w:t>
      </w:r>
      <w:r>
        <w:t>yť</w:t>
      </w:r>
      <w:r w:rsidRPr="00632A5C">
        <w:t xml:space="preserve"> použit</w:t>
      </w:r>
      <w:r>
        <w:t>é</w:t>
      </w:r>
      <w:r w:rsidRPr="00632A5C">
        <w:t xml:space="preserve"> ak</w:t>
      </w:r>
      <w:r>
        <w:t>o pre</w:t>
      </w:r>
      <w:r w:rsidRPr="00632A5C">
        <w:t xml:space="preserve"> činn</w:t>
      </w:r>
      <w:r>
        <w:t>ú</w:t>
      </w:r>
      <w:r w:rsidRPr="00632A5C">
        <w:t xml:space="preserve"> (kWh), tak </w:t>
      </w:r>
      <w:r>
        <w:t>aj pre</w:t>
      </w:r>
      <w:r w:rsidRPr="00632A5C">
        <w:t xml:space="preserve"> jalov</w:t>
      </w:r>
      <w:r>
        <w:t>ú</w:t>
      </w:r>
      <w:r w:rsidRPr="00632A5C">
        <w:t xml:space="preserve"> (kVArh) energi</w:t>
      </w:r>
      <w:r>
        <w:t>u</w:t>
      </w:r>
      <w:r w:rsidRPr="00632A5C">
        <w:t xml:space="preserve">. </w:t>
      </w:r>
      <w:r>
        <w:t>Ďa</w:t>
      </w:r>
      <w:r w:rsidRPr="00632A5C">
        <w:t>le</w:t>
      </w:r>
      <w:r>
        <w:t>j</w:t>
      </w:r>
      <w:r w:rsidRPr="00632A5C">
        <w:t xml:space="preserve"> mus</w:t>
      </w:r>
      <w:r>
        <w:t>í</w:t>
      </w:r>
      <w:r w:rsidRPr="00632A5C">
        <w:t xml:space="preserve"> b</w:t>
      </w:r>
      <w:r>
        <w:t>yť</w:t>
      </w:r>
      <w:r w:rsidRPr="00632A5C">
        <w:t xml:space="preserve"> možné p</w:t>
      </w:r>
      <w:r>
        <w:t>r</w:t>
      </w:r>
      <w:r w:rsidRPr="00632A5C">
        <w:t>epína</w:t>
      </w:r>
      <w:r>
        <w:t>ť</w:t>
      </w:r>
      <w:r w:rsidRPr="00632A5C">
        <w:t xml:space="preserve"> LED na činný alebo jalový výkon prost</w:t>
      </w:r>
      <w:r>
        <w:t>r</w:t>
      </w:r>
      <w:r w:rsidRPr="00632A5C">
        <w:t>edn</w:t>
      </w:r>
      <w:r>
        <w:t>í</w:t>
      </w:r>
      <w:r w:rsidRPr="00632A5C">
        <w:t>ctv</w:t>
      </w:r>
      <w:r>
        <w:t>o</w:t>
      </w:r>
      <w:r w:rsidRPr="00632A5C">
        <w:t xml:space="preserve">m </w:t>
      </w:r>
      <w:r>
        <w:t>s</w:t>
      </w:r>
      <w:r w:rsidRPr="00632A5C">
        <w:t>k</w:t>
      </w:r>
      <w:r>
        <w:t>úšo</w:t>
      </w:r>
      <w:r w:rsidRPr="00632A5C">
        <w:t>bn</w:t>
      </w:r>
      <w:r>
        <w:t>ej</w:t>
      </w:r>
      <w:r w:rsidRPr="00632A5C">
        <w:t xml:space="preserve"> stanice. </w:t>
      </w:r>
      <w:r>
        <w:t>A</w:t>
      </w:r>
      <w:r w:rsidRPr="00632A5C">
        <w:t>ko alternat</w:t>
      </w:r>
      <w:r>
        <w:t>í</w:t>
      </w:r>
      <w:r w:rsidRPr="00632A5C">
        <w:t>va s</w:t>
      </w:r>
      <w:r>
        <w:t>ú</w:t>
      </w:r>
      <w:r w:rsidRPr="00632A5C">
        <w:t xml:space="preserve"> možné 2 odd</w:t>
      </w:r>
      <w:r>
        <w:t>e</w:t>
      </w:r>
      <w:r w:rsidRPr="00632A5C">
        <w:t>lené LED pr</w:t>
      </w:r>
      <w:r>
        <w:t>e</w:t>
      </w:r>
      <w:r w:rsidRPr="00632A5C">
        <w:t xml:space="preserve"> činný a jalový výkon. </w:t>
      </w:r>
    </w:p>
    <w:p w:rsidR="00D065F6" w:rsidRDefault="00D065F6" w:rsidP="00386E6D">
      <w:pPr>
        <w:pStyle w:val="atn-text"/>
        <w:ind w:left="0"/>
        <w:jc w:val="both"/>
        <w:rPr>
          <w:iCs/>
        </w:rPr>
      </w:pPr>
      <w:r w:rsidRPr="00632A5C">
        <w:rPr>
          <w:iCs/>
        </w:rPr>
        <w:t>Kon</w:t>
      </w:r>
      <w:r>
        <w:rPr>
          <w:iCs/>
        </w:rPr>
        <w:t>š</w:t>
      </w:r>
      <w:r w:rsidRPr="00632A5C">
        <w:rPr>
          <w:iCs/>
        </w:rPr>
        <w:t>tanty m</w:t>
      </w:r>
      <w:r>
        <w:rPr>
          <w:iCs/>
        </w:rPr>
        <w:t>era</w:t>
      </w:r>
      <w:r w:rsidRPr="00632A5C">
        <w:rPr>
          <w:iCs/>
        </w:rPr>
        <w:t>dla mus</w:t>
      </w:r>
      <w:r>
        <w:rPr>
          <w:iCs/>
        </w:rPr>
        <w:t>ia</w:t>
      </w:r>
      <w:r w:rsidRPr="00632A5C">
        <w:rPr>
          <w:iCs/>
        </w:rPr>
        <w:t xml:space="preserve"> b</w:t>
      </w:r>
      <w:r>
        <w:rPr>
          <w:iCs/>
        </w:rPr>
        <w:t>yť</w:t>
      </w:r>
      <w:r w:rsidRPr="00632A5C">
        <w:rPr>
          <w:iCs/>
        </w:rPr>
        <w:t xml:space="preserve"> p</w:t>
      </w:r>
      <w:r>
        <w:rPr>
          <w:iCs/>
        </w:rPr>
        <w:t>r</w:t>
      </w:r>
      <w:r w:rsidRPr="00632A5C">
        <w:rPr>
          <w:iCs/>
        </w:rPr>
        <w:t>ednostn</w:t>
      </w:r>
      <w:r>
        <w:rPr>
          <w:iCs/>
        </w:rPr>
        <w:t>e:</w:t>
      </w:r>
    </w:p>
    <w:p w:rsidR="00D065F6" w:rsidRPr="00632A5C" w:rsidRDefault="00D065F6" w:rsidP="00323259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 w:rsidRPr="00905CC4">
        <w:rPr>
          <w:iCs/>
        </w:rPr>
        <w:t xml:space="preserve">1 fázový elektromer 5(60) A </w:t>
      </w:r>
      <w:r w:rsidRPr="00905CC4">
        <w:rPr>
          <w:iCs/>
        </w:rPr>
        <w:tab/>
      </w:r>
      <w:r w:rsidRPr="00905CC4">
        <w:rPr>
          <w:iCs/>
        </w:rPr>
        <w:sym w:font="Symbol" w:char="F0DE"/>
      </w:r>
      <w:r w:rsidRPr="00905CC4">
        <w:rPr>
          <w:iCs/>
        </w:rPr>
        <w:tab/>
      </w:r>
      <w:r>
        <w:rPr>
          <w:iCs/>
        </w:rPr>
        <w:t>10</w:t>
      </w:r>
      <w:r w:rsidRPr="00905CC4">
        <w:rPr>
          <w:iCs/>
        </w:rPr>
        <w:t>00  imp./kWh/ kVArh</w:t>
      </w:r>
    </w:p>
    <w:p w:rsidR="00D065F6" w:rsidRPr="00905CC4" w:rsidRDefault="00D065F6" w:rsidP="00323259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 w:rsidRPr="00905CC4">
        <w:rPr>
          <w:iCs/>
        </w:rPr>
        <w:t xml:space="preserve">3 fázový priamy elektromer 5(100) A </w:t>
      </w:r>
      <w:r w:rsidRPr="00905CC4">
        <w:rPr>
          <w:iCs/>
        </w:rPr>
        <w:tab/>
      </w:r>
      <w:r w:rsidRPr="00905CC4">
        <w:rPr>
          <w:iCs/>
        </w:rPr>
        <w:sym w:font="Symbol" w:char="F0DE"/>
      </w:r>
      <w:r w:rsidRPr="00905CC4">
        <w:rPr>
          <w:iCs/>
        </w:rPr>
        <w:tab/>
      </w:r>
      <w:r>
        <w:rPr>
          <w:iCs/>
        </w:rPr>
        <w:t>10</w:t>
      </w:r>
      <w:r w:rsidRPr="00905CC4">
        <w:rPr>
          <w:iCs/>
        </w:rPr>
        <w:t>00  imp./kWh/ kVArh</w:t>
      </w:r>
      <w:r w:rsidRPr="00905CC4">
        <w:rPr>
          <w:iCs/>
        </w:rPr>
        <w:tab/>
      </w:r>
    </w:p>
    <w:p w:rsidR="00D065F6" w:rsidRPr="00905CC4" w:rsidRDefault="00D065F6" w:rsidP="00323259">
      <w:pPr>
        <w:pStyle w:val="atn-text"/>
        <w:numPr>
          <w:ilvl w:val="0"/>
          <w:numId w:val="9"/>
        </w:numPr>
        <w:spacing w:after="0"/>
        <w:ind w:left="709" w:firstLine="425"/>
        <w:jc w:val="both"/>
        <w:rPr>
          <w:iCs/>
        </w:rPr>
      </w:pPr>
      <w:r w:rsidRPr="00905CC4">
        <w:rPr>
          <w:iCs/>
        </w:rPr>
        <w:t>3 fázový polopriam</w:t>
      </w:r>
      <w:r>
        <w:rPr>
          <w:iCs/>
        </w:rPr>
        <w:t>y</w:t>
      </w:r>
      <w:r w:rsidRPr="00905CC4">
        <w:rPr>
          <w:iCs/>
        </w:rPr>
        <w:t xml:space="preserve"> elektromer </w:t>
      </w:r>
      <w:r>
        <w:rPr>
          <w:iCs/>
        </w:rPr>
        <w:t>100/</w:t>
      </w:r>
      <w:r w:rsidRPr="00905CC4">
        <w:rPr>
          <w:iCs/>
        </w:rPr>
        <w:t xml:space="preserve">5 A  </w:t>
      </w:r>
      <w:r w:rsidRPr="00905CC4">
        <w:rPr>
          <w:iCs/>
        </w:rPr>
        <w:tab/>
      </w:r>
      <w:r w:rsidRPr="00905CC4">
        <w:rPr>
          <w:iCs/>
        </w:rPr>
        <w:sym w:font="Symbol" w:char="F0DE"/>
      </w:r>
      <w:r w:rsidRPr="00905CC4">
        <w:rPr>
          <w:iCs/>
        </w:rPr>
        <w:t xml:space="preserve"> </w:t>
      </w:r>
      <w:r w:rsidRPr="00905CC4">
        <w:rPr>
          <w:iCs/>
        </w:rPr>
        <w:tab/>
        <w:t>10000 imp./kWh/ kVArh</w:t>
      </w:r>
      <w:r w:rsidRPr="00905CC4">
        <w:rPr>
          <w:iCs/>
        </w:rPr>
        <w:tab/>
      </w:r>
    </w:p>
    <w:p w:rsidR="00D065F6" w:rsidRPr="00632A5C" w:rsidRDefault="00D065F6" w:rsidP="00386E6D">
      <w:pPr>
        <w:pStyle w:val="Formatvorlage3"/>
        <w:numPr>
          <w:ilvl w:val="0"/>
          <w:numId w:val="0"/>
        </w:numPr>
        <w:tabs>
          <w:tab w:val="left" w:pos="2694"/>
          <w:tab w:val="decimal" w:pos="3686"/>
        </w:tabs>
        <w:ind w:left="285"/>
        <w:jc w:val="both"/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121" w:name="_Toc364683637"/>
      <w:r>
        <w:t>V</w:t>
      </w:r>
      <w:r w:rsidRPr="00632A5C">
        <w:t>ým</w:t>
      </w:r>
      <w:r>
        <w:t>e</w:t>
      </w:r>
      <w:r w:rsidRPr="00632A5C">
        <w:t>na d</w:t>
      </w:r>
      <w:r>
        <w:t>á</w:t>
      </w:r>
      <w:r w:rsidRPr="00632A5C">
        <w:t>t</w:t>
      </w:r>
      <w:r>
        <w:t>, lokálne rozhrania</w:t>
      </w:r>
      <w:bookmarkEnd w:id="121"/>
    </w:p>
    <w:p w:rsidR="00D065F6" w:rsidRPr="000C64C1" w:rsidRDefault="00D065F6" w:rsidP="00386E6D"/>
    <w:p w:rsidR="00D065F6" w:rsidRDefault="00D065F6" w:rsidP="00386E6D">
      <w:pPr>
        <w:pStyle w:val="atn-text"/>
        <w:ind w:left="0"/>
        <w:jc w:val="both"/>
      </w:pPr>
      <w:r w:rsidRPr="00632A5C">
        <w:t>Elektrom</w:t>
      </w:r>
      <w:r>
        <w:t>e</w:t>
      </w:r>
      <w:r w:rsidRPr="00632A5C">
        <w:t>r musí m</w:t>
      </w:r>
      <w:r>
        <w:t>ať</w:t>
      </w:r>
      <w:r w:rsidRPr="00632A5C">
        <w:t xml:space="preserve"> optické</w:t>
      </w:r>
      <w:r>
        <w:t xml:space="preserve"> konfiguračné</w:t>
      </w:r>
      <w:r w:rsidRPr="00632A5C">
        <w:t xml:space="preserve"> rozhran</w:t>
      </w:r>
      <w:r>
        <w:t>ie</w:t>
      </w:r>
      <w:r w:rsidRPr="003F49B3">
        <w:t xml:space="preserve"> </w:t>
      </w:r>
      <w:r>
        <w:t>podľa štandardu IEC 62056-21</w:t>
      </w:r>
      <w:r w:rsidRPr="00632A5C">
        <w:t>. Musí existova</w:t>
      </w:r>
      <w:r>
        <w:t>ť</w:t>
      </w:r>
      <w:r w:rsidRPr="00632A5C">
        <w:t xml:space="preserve"> možnos</w:t>
      </w:r>
      <w:r>
        <w:t>ť</w:t>
      </w:r>
      <w:r w:rsidRPr="00632A5C">
        <w:t xml:space="preserve"> spojen</w:t>
      </w:r>
      <w:r>
        <w:t>ia</w:t>
      </w:r>
      <w:r w:rsidRPr="00632A5C">
        <w:t xml:space="preserve"> elektrom</w:t>
      </w:r>
      <w:r>
        <w:t>e</w:t>
      </w:r>
      <w:r w:rsidRPr="00632A5C">
        <w:t>r</w:t>
      </w:r>
      <w:r>
        <w:t>a</w:t>
      </w:r>
      <w:r w:rsidRPr="00632A5C">
        <w:t xml:space="preserve"> s</w:t>
      </w:r>
      <w:r>
        <w:t>o</w:t>
      </w:r>
      <w:r w:rsidRPr="00632A5C">
        <w:t xml:space="preserve"> sondou </w:t>
      </w:r>
      <w:r>
        <w:t xml:space="preserve">na </w:t>
      </w:r>
      <w:r w:rsidRPr="00632A5C">
        <w:t>kalibr</w:t>
      </w:r>
      <w:r>
        <w:t>á</w:t>
      </w:r>
      <w:r w:rsidRPr="00632A5C">
        <w:t>ci</w:t>
      </w:r>
      <w:r>
        <w:t>u</w:t>
      </w:r>
      <w:r w:rsidRPr="00632A5C">
        <w:t xml:space="preserve"> na </w:t>
      </w:r>
      <w:r>
        <w:t>s</w:t>
      </w:r>
      <w:r w:rsidRPr="00632A5C">
        <w:t>k</w:t>
      </w:r>
      <w:r>
        <w:t>ú</w:t>
      </w:r>
      <w:r w:rsidRPr="00632A5C">
        <w:t>š</w:t>
      </w:r>
      <w:r>
        <w:t>o</w:t>
      </w:r>
      <w:r w:rsidRPr="00632A5C">
        <w:t>bn</w:t>
      </w:r>
      <w:r>
        <w:t>ej</w:t>
      </w:r>
      <w:r w:rsidRPr="00632A5C">
        <w:t xml:space="preserve"> stanici. Musí b</w:t>
      </w:r>
      <w:r>
        <w:t xml:space="preserve">yť </w:t>
      </w:r>
      <w:r w:rsidRPr="00632A5C">
        <w:t>použite</w:t>
      </w:r>
      <w:r>
        <w:t>ľ</w:t>
      </w:r>
      <w:r w:rsidRPr="00632A5C">
        <w:t>n</w:t>
      </w:r>
      <w:r>
        <w:t>á</w:t>
      </w:r>
      <w:r w:rsidRPr="00632A5C">
        <w:t xml:space="preserve"> obyč</w:t>
      </w:r>
      <w:r>
        <w:t>a</w:t>
      </w:r>
      <w:r w:rsidRPr="00632A5C">
        <w:t>jn</w:t>
      </w:r>
      <w:r>
        <w:t>á</w:t>
      </w:r>
      <w:r w:rsidRPr="00632A5C">
        <w:t xml:space="preserve"> sond</w:t>
      </w:r>
      <w:r>
        <w:t>a</w:t>
      </w:r>
      <w:r w:rsidRPr="00632A5C">
        <w:t xml:space="preserve"> s kon</w:t>
      </w:r>
      <w:r>
        <w:t>š</w:t>
      </w:r>
      <w:r w:rsidRPr="00632A5C">
        <w:t>trukc</w:t>
      </w:r>
      <w:r>
        <w:t xml:space="preserve">iou </w:t>
      </w:r>
      <w:r w:rsidRPr="00632A5C">
        <w:t>pod</w:t>
      </w:r>
      <w:r>
        <w:t>ľa IEC 62056-21</w:t>
      </w:r>
      <w:r w:rsidRPr="00632A5C">
        <w:t>.</w:t>
      </w:r>
    </w:p>
    <w:p w:rsidR="00D065F6" w:rsidRDefault="00D065F6" w:rsidP="00386E6D">
      <w:pPr>
        <w:pStyle w:val="atn-text"/>
        <w:ind w:left="0"/>
        <w:jc w:val="both"/>
      </w:pPr>
      <w:r>
        <w:t xml:space="preserve">Elektromer musí mať rozhranie RS 485, alebo iné alternatívne rozhranie, s obmedzením prístupu na zápis (použitie len na čítanie dát pre zákazníka). </w:t>
      </w:r>
    </w:p>
    <w:p w:rsidR="00D065F6" w:rsidRDefault="00D065F6" w:rsidP="00F705D7">
      <w:pPr>
        <w:pStyle w:val="atn-text"/>
        <w:ind w:left="0"/>
        <w:jc w:val="both"/>
      </w:pPr>
      <w:r>
        <w:t xml:space="preserve">K rozhraniu musí dodávateľ poskytnúť kompletnú dokumentáciu a testovacie zariadenie (softvér ak sa </w:t>
      </w:r>
      <w:r w:rsidRPr="00DE3415">
        <w:t>jedná o</w:t>
      </w:r>
      <w:r w:rsidRPr="002A39F7">
        <w:t> </w:t>
      </w:r>
      <w:r w:rsidRPr="00DE3415">
        <w:t xml:space="preserve">štandarné PC rozhranie), ktorým sa jednoznačne preukáže komplexná funkčnosť tohto </w:t>
      </w:r>
      <w:r>
        <w:t xml:space="preserve">rozhrania. </w:t>
      </w:r>
    </w:p>
    <w:p w:rsidR="00D065F6" w:rsidRDefault="00D065F6" w:rsidP="00F705D7">
      <w:pPr>
        <w:pStyle w:val="atn-text"/>
        <w:ind w:left="0"/>
        <w:jc w:val="both"/>
      </w:pPr>
      <w:r>
        <w:t>Trojfázový elektromer musí byť schopný komunikovať cez toto rozhranie  pri výpadku jednej alebo dvoch ľubovoľných fáz</w:t>
      </w:r>
    </w:p>
    <w:p w:rsidR="00D065F6" w:rsidRDefault="00D065F6" w:rsidP="00386E6D">
      <w:pPr>
        <w:pStyle w:val="atn-text"/>
        <w:ind w:left="0"/>
        <w:jc w:val="both"/>
      </w:pPr>
    </w:p>
    <w:p w:rsidR="00D065F6" w:rsidRDefault="00D065F6" w:rsidP="00386E6D">
      <w:pPr>
        <w:pStyle w:val="atn-text"/>
        <w:ind w:left="0"/>
        <w:jc w:val="both"/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r>
        <w:t>Uzavretie fakturačnej periódy</w:t>
      </w:r>
    </w:p>
    <w:p w:rsidR="00D065F6" w:rsidRDefault="00D065F6" w:rsidP="00386E6D">
      <w:pPr>
        <w:pStyle w:val="atn-text"/>
        <w:ind w:left="0"/>
        <w:jc w:val="both"/>
        <w:rPr>
          <w:iCs/>
        </w:rPr>
      </w:pPr>
    </w:p>
    <w:p w:rsidR="00D065F6" w:rsidRDefault="00D065F6" w:rsidP="00386E6D">
      <w:pPr>
        <w:pStyle w:val="atn-text"/>
        <w:ind w:left="0"/>
        <w:jc w:val="both"/>
        <w:rPr>
          <w:iCs/>
        </w:rPr>
      </w:pPr>
      <w:r>
        <w:rPr>
          <w:iCs/>
        </w:rPr>
        <w:t xml:space="preserve">Fakturačná perióda sa uzatvára automaticky po uplynutí jej trvania. </w:t>
      </w:r>
    </w:p>
    <w:p w:rsidR="00D065F6" w:rsidRDefault="00D065F6" w:rsidP="00386E6D">
      <w:pPr>
        <w:pStyle w:val="atn-text"/>
        <w:ind w:left="0"/>
        <w:jc w:val="both"/>
      </w:pPr>
      <w:r>
        <w:t xml:space="preserve">Elektromer musí umožniť uzavrieť fakturačnú periódu pred jej uplynutím (prednastaveným ukončením).  </w:t>
      </w:r>
    </w:p>
    <w:p w:rsidR="00D065F6" w:rsidRDefault="00D065F6" w:rsidP="00386E6D">
      <w:pPr>
        <w:pStyle w:val="atn-text"/>
        <w:ind w:left="0"/>
        <w:jc w:val="both"/>
      </w:pPr>
      <w:r>
        <w:t xml:space="preserve">Uzavretie fakturačnej periódy musí byť možné aj miestne pomocou užívateľského softvéru ako  aj diaľkovo z  centrály IMS. </w:t>
      </w:r>
    </w:p>
    <w:p w:rsidR="00D065F6" w:rsidRDefault="00D065F6" w:rsidP="00386E6D">
      <w:pPr>
        <w:pStyle w:val="atn-text"/>
        <w:ind w:left="0"/>
        <w:jc w:val="both"/>
      </w:pPr>
      <w:r>
        <w:t>Ak  elektromer má</w:t>
      </w:r>
      <w:r w:rsidDel="00AB65A6">
        <w:t xml:space="preserve"> </w:t>
      </w:r>
      <w:r>
        <w:t xml:space="preserve">tlačidlo na uzavretie fakturačnej periódy, toto musí byť samostatne plombovateľné. </w:t>
      </w:r>
    </w:p>
    <w:p w:rsidR="00D065F6" w:rsidRPr="00632A5C" w:rsidRDefault="00D065F6" w:rsidP="00386E6D">
      <w:pPr>
        <w:pStyle w:val="atn-text"/>
        <w:ind w:left="0"/>
        <w:jc w:val="both"/>
      </w:pPr>
    </w:p>
    <w:p w:rsidR="00D065F6" w:rsidRPr="00632A5C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122" w:name="_Toc140647422"/>
      <w:bookmarkStart w:id="123" w:name="_Toc119227323"/>
      <w:bookmarkStart w:id="124" w:name="_Toc364683638"/>
      <w:bookmarkEnd w:id="122"/>
      <w:r w:rsidRPr="00632A5C">
        <w:t>Indik</w:t>
      </w:r>
      <w:r>
        <w:t>á</w:t>
      </w:r>
      <w:r w:rsidRPr="00632A5C">
        <w:t>c</w:t>
      </w:r>
      <w:r>
        <w:t>ia</w:t>
      </w:r>
      <w:r w:rsidRPr="00632A5C">
        <w:t xml:space="preserve"> pr</w:t>
      </w:r>
      <w:r>
        <w:t>e</w:t>
      </w:r>
      <w:r w:rsidRPr="00632A5C">
        <w:t>v</w:t>
      </w:r>
      <w:r>
        <w:t>ádzkového</w:t>
      </w:r>
      <w:r w:rsidRPr="00632A5C">
        <w:t xml:space="preserve"> stavu</w:t>
      </w:r>
      <w:bookmarkEnd w:id="123"/>
      <w:bookmarkEnd w:id="124"/>
    </w:p>
    <w:p w:rsidR="00D065F6" w:rsidRDefault="00D065F6" w:rsidP="00386E6D">
      <w:pPr>
        <w:pStyle w:val="atn-text"/>
        <w:spacing w:after="60"/>
        <w:ind w:left="0"/>
        <w:jc w:val="both"/>
      </w:pPr>
    </w:p>
    <w:p w:rsidR="00D065F6" w:rsidRPr="00632A5C" w:rsidRDefault="00D065F6" w:rsidP="00386E6D">
      <w:pPr>
        <w:pStyle w:val="atn-text"/>
        <w:spacing w:after="60"/>
        <w:ind w:left="0"/>
        <w:jc w:val="both"/>
      </w:pPr>
      <w:r>
        <w:t>Elektromer musí indikovať intenzitu</w:t>
      </w:r>
      <w:r w:rsidRPr="00536A63">
        <w:t xml:space="preserve"> toku energie</w:t>
      </w:r>
      <w:r>
        <w:t xml:space="preserve"> pomocou skúšobnej LED alebo iným spôsobom (napr. bargraf na displeji elektromera).</w:t>
      </w:r>
    </w:p>
    <w:p w:rsidR="00D065F6" w:rsidRDefault="00D065F6" w:rsidP="00386E6D">
      <w:pPr>
        <w:pStyle w:val="atn-text"/>
        <w:spacing w:after="60"/>
        <w:ind w:left="0"/>
        <w:jc w:val="both"/>
      </w:pPr>
      <w:r w:rsidRPr="00632A5C">
        <w:t>Závady v elektrom</w:t>
      </w:r>
      <w:r>
        <w:t>e</w:t>
      </w:r>
      <w:r w:rsidRPr="00632A5C">
        <w:t>r</w:t>
      </w:r>
      <w:r>
        <w:t>e</w:t>
      </w:r>
      <w:r w:rsidRPr="00632A5C">
        <w:t xml:space="preserve"> a nep</w:t>
      </w:r>
      <w:r>
        <w:t>r</w:t>
      </w:r>
      <w:r w:rsidRPr="00632A5C">
        <w:t>ípustné pr</w:t>
      </w:r>
      <w:r>
        <w:t>e</w:t>
      </w:r>
      <w:r w:rsidRPr="00632A5C">
        <w:t>v</w:t>
      </w:r>
      <w:r>
        <w:t xml:space="preserve">ádzkové stavy musia byť </w:t>
      </w:r>
      <w:r w:rsidRPr="00632A5C">
        <w:t xml:space="preserve"> signalizov</w:t>
      </w:r>
      <w:r>
        <w:t>a</w:t>
      </w:r>
      <w:r w:rsidRPr="00632A5C">
        <w:t>n</w:t>
      </w:r>
      <w:r>
        <w:t>é</w:t>
      </w:r>
      <w:r w:rsidRPr="00632A5C">
        <w:t xml:space="preserve"> pomoc</w:t>
      </w:r>
      <w:r>
        <w:t>ou</w:t>
      </w:r>
      <w:r w:rsidRPr="00632A5C">
        <w:t xml:space="preserve"> LED,  p</w:t>
      </w:r>
      <w:r>
        <w:t>r</w:t>
      </w:r>
      <w:r w:rsidRPr="00632A5C">
        <w:t>ípadn</w:t>
      </w:r>
      <w:r>
        <w:t>e</w:t>
      </w:r>
      <w:r w:rsidRPr="00632A5C">
        <w:t xml:space="preserve"> pomoc</w:t>
      </w:r>
      <w:r>
        <w:t>ou</w:t>
      </w:r>
      <w:r w:rsidRPr="00632A5C">
        <w:t xml:space="preserve"> symbol</w:t>
      </w:r>
      <w:r>
        <w:t>ov</w:t>
      </w:r>
      <w:r w:rsidRPr="00632A5C">
        <w:t xml:space="preserve"> na </w:t>
      </w:r>
      <w:r>
        <w:t>displeji.</w:t>
      </w:r>
    </w:p>
    <w:p w:rsidR="00D065F6" w:rsidRPr="00632A5C" w:rsidRDefault="00D065F6" w:rsidP="00386E6D">
      <w:pPr>
        <w:pStyle w:val="atn-text"/>
        <w:ind w:left="0"/>
        <w:jc w:val="both"/>
      </w:pPr>
      <w:r>
        <w:t xml:space="preserve">Ak je odber elektriny pod hranicou nábehu musí LED výstupu optickej skúšky trvale svietiť. </w:t>
      </w:r>
    </w:p>
    <w:p w:rsidR="00D065F6" w:rsidRPr="00632A5C" w:rsidRDefault="00D065F6" w:rsidP="00386E6D">
      <w:pPr>
        <w:pStyle w:val="atn-text"/>
        <w:spacing w:after="60"/>
        <w:ind w:left="0"/>
        <w:jc w:val="both"/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125" w:name="_Toc364683639"/>
      <w:r w:rsidRPr="00632A5C">
        <w:t>Plombov</w:t>
      </w:r>
      <w:r>
        <w:t>a</w:t>
      </w:r>
      <w:r w:rsidRPr="00632A5C">
        <w:t>n</w:t>
      </w:r>
      <w:r>
        <w:t>ie</w:t>
      </w:r>
      <w:r w:rsidRPr="00632A5C">
        <w:t xml:space="preserve"> </w:t>
      </w:r>
      <w:bookmarkEnd w:id="125"/>
      <w:r>
        <w:t xml:space="preserve">– overovacie značky </w:t>
      </w:r>
    </w:p>
    <w:p w:rsidR="00D065F6" w:rsidRPr="007F698A" w:rsidRDefault="00D065F6" w:rsidP="00386E6D"/>
    <w:p w:rsidR="00D065F6" w:rsidRPr="00632A5C" w:rsidRDefault="00D065F6" w:rsidP="00386E6D">
      <w:pPr>
        <w:pStyle w:val="atn-text"/>
        <w:spacing w:after="60"/>
        <w:ind w:left="0"/>
        <w:jc w:val="both"/>
      </w:pPr>
      <w:r>
        <w:t xml:space="preserve">Požadované sú plomby pri </w:t>
      </w:r>
      <w:r w:rsidRPr="00632A5C">
        <w:t xml:space="preserve"> dodrž</w:t>
      </w:r>
      <w:r>
        <w:t>a</w:t>
      </w:r>
      <w:r w:rsidRPr="00632A5C">
        <w:t>n</w:t>
      </w:r>
      <w:r>
        <w:t>í</w:t>
      </w:r>
      <w:r w:rsidRPr="00632A5C">
        <w:t xml:space="preserve"> sm</w:t>
      </w:r>
      <w:r>
        <w:t>e</w:t>
      </w:r>
      <w:r w:rsidRPr="00632A5C">
        <w:t>rnice 2002/95/EC o o</w:t>
      </w:r>
      <w:r>
        <w:t>b</w:t>
      </w:r>
      <w:r w:rsidRPr="00632A5C">
        <w:t>me</w:t>
      </w:r>
      <w:r>
        <w:t>d</w:t>
      </w:r>
      <w:r w:rsidRPr="00632A5C">
        <w:t>zení použit</w:t>
      </w:r>
      <w:r>
        <w:t>ia</w:t>
      </w:r>
      <w:r w:rsidRPr="00632A5C">
        <w:t xml:space="preserve"> určitých nebezpečných lát</w:t>
      </w:r>
      <w:r>
        <w:t>o</w:t>
      </w:r>
      <w:r w:rsidRPr="00632A5C">
        <w:t>k v elektrických a elektronických za</w:t>
      </w:r>
      <w:r>
        <w:t>riadeniach</w:t>
      </w:r>
      <w:r w:rsidRPr="00632A5C">
        <w:t>.</w:t>
      </w:r>
    </w:p>
    <w:p w:rsidR="00D065F6" w:rsidRPr="00632A5C" w:rsidRDefault="00D065F6" w:rsidP="00386E6D">
      <w:pPr>
        <w:pStyle w:val="atn-text"/>
        <w:ind w:left="0"/>
        <w:jc w:val="both"/>
      </w:pPr>
      <w:r w:rsidRPr="00632A5C">
        <w:t>Vše</w:t>
      </w:r>
      <w:r>
        <w:t>tk</w:t>
      </w:r>
      <w:r w:rsidRPr="00632A5C">
        <w:t>y plomby mus</w:t>
      </w:r>
      <w:r>
        <w:t>ia</w:t>
      </w:r>
      <w:r w:rsidRPr="00632A5C">
        <w:t xml:space="preserve"> b</w:t>
      </w:r>
      <w:r>
        <w:t>yť</w:t>
      </w:r>
      <w:r w:rsidRPr="00632A5C">
        <w:t xml:space="preserve"> po in</w:t>
      </w:r>
      <w:r>
        <w:t>š</w:t>
      </w:r>
      <w:r w:rsidRPr="00632A5C">
        <w:t>tal</w:t>
      </w:r>
      <w:r>
        <w:t>á</w:t>
      </w:r>
      <w:r w:rsidRPr="00632A5C">
        <w:t>c</w:t>
      </w:r>
      <w:r>
        <w:t>i</w:t>
      </w:r>
      <w:r w:rsidRPr="00632A5C">
        <w:t>i viditeľné pr</w:t>
      </w:r>
      <w:r>
        <w:t>e</w:t>
      </w:r>
      <w:r w:rsidRPr="00632A5C">
        <w:t xml:space="preserve"> zákazníka </w:t>
      </w:r>
      <w:r>
        <w:t>aj obstarávateľa</w:t>
      </w:r>
      <w:r w:rsidRPr="00632A5C">
        <w:t xml:space="preserve"> v p</w:t>
      </w:r>
      <w:r>
        <w:t>r</w:t>
      </w:r>
      <w:r w:rsidRPr="00632A5C">
        <w:t>edn</w:t>
      </w:r>
      <w:r>
        <w:t>ej</w:t>
      </w:r>
      <w:r w:rsidRPr="00632A5C">
        <w:t xml:space="preserve"> č</w:t>
      </w:r>
      <w:r>
        <w:t>a</w:t>
      </w:r>
      <w:r w:rsidRPr="00632A5C">
        <w:t>sti elektrom</w:t>
      </w:r>
      <w:r>
        <w:t>e</w:t>
      </w:r>
      <w:r w:rsidRPr="00632A5C">
        <w:t>r</w:t>
      </w:r>
      <w:r>
        <w:t>a</w:t>
      </w:r>
      <w:r w:rsidRPr="00632A5C">
        <w:t>.</w:t>
      </w:r>
    </w:p>
    <w:p w:rsidR="00D065F6" w:rsidRPr="00632A5C" w:rsidRDefault="00D065F6" w:rsidP="00386E6D">
      <w:pPr>
        <w:pStyle w:val="atn-text"/>
        <w:ind w:left="0"/>
        <w:jc w:val="both"/>
      </w:pPr>
      <w:r w:rsidRPr="00632A5C">
        <w:t>Pok</w:t>
      </w:r>
      <w:r>
        <w:t>iaľ</w:t>
      </w:r>
      <w:r w:rsidRPr="00632A5C">
        <w:t xml:space="preserve"> je v nákupn</w:t>
      </w:r>
      <w:r>
        <w:t>ej</w:t>
      </w:r>
      <w:r w:rsidRPr="00632A5C">
        <w:t xml:space="preserve"> objednáv</w:t>
      </w:r>
      <w:r>
        <w:t>k</w:t>
      </w:r>
      <w:r w:rsidRPr="00632A5C">
        <w:t xml:space="preserve">e </w:t>
      </w:r>
      <w:r>
        <w:t>š</w:t>
      </w:r>
      <w:r w:rsidRPr="00632A5C">
        <w:t>pecifikov</w:t>
      </w:r>
      <w:r>
        <w:t>a</w:t>
      </w:r>
      <w:r w:rsidRPr="00632A5C">
        <w:t>n</w:t>
      </w:r>
      <w:r>
        <w:t>é</w:t>
      </w:r>
      <w:r w:rsidRPr="00632A5C">
        <w:t xml:space="preserve"> "</w:t>
      </w:r>
      <w:r>
        <w:t>ciacho</w:t>
      </w:r>
      <w:r w:rsidRPr="00632A5C">
        <w:t>vaný", znamená to, že vše</w:t>
      </w:r>
      <w:r>
        <w:t xml:space="preserve">tky </w:t>
      </w:r>
      <w:r w:rsidRPr="00632A5C">
        <w:t>plombovac</w:t>
      </w:r>
      <w:r>
        <w:t xml:space="preserve">ie skrutky </w:t>
      </w:r>
      <w:r w:rsidRPr="00632A5C">
        <w:t>(kompletn</w:t>
      </w:r>
      <w:r>
        <w:t>é</w:t>
      </w:r>
      <w:r w:rsidRPr="00632A5C">
        <w:t xml:space="preserve"> plombov</w:t>
      </w:r>
      <w:r>
        <w:t>a</w:t>
      </w:r>
      <w:r w:rsidRPr="00632A5C">
        <w:t>n</w:t>
      </w:r>
      <w:r>
        <w:t>ie</w:t>
      </w:r>
      <w:r w:rsidRPr="00632A5C">
        <w:t>) krytu</w:t>
      </w:r>
      <w:r>
        <w:t xml:space="preserve"> puzdra</w:t>
      </w:r>
      <w:r w:rsidRPr="00632A5C">
        <w:t xml:space="preserve"> mus</w:t>
      </w:r>
      <w:r>
        <w:t>ia</w:t>
      </w:r>
      <w:r w:rsidRPr="00632A5C">
        <w:t xml:space="preserve"> b</w:t>
      </w:r>
      <w:r>
        <w:t>yť</w:t>
      </w:r>
      <w:r w:rsidRPr="00632A5C">
        <w:t xml:space="preserve"> vždy zabezpečen</w:t>
      </w:r>
      <w:r>
        <w:t>é</w:t>
      </w:r>
      <w:r w:rsidRPr="00632A5C">
        <w:t xml:space="preserve"> </w:t>
      </w:r>
      <w:r>
        <w:t xml:space="preserve">overovacími </w:t>
      </w:r>
      <w:r w:rsidRPr="00632A5C">
        <w:t>plombami.</w:t>
      </w: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126" w:name="_Toc364683640"/>
      <w:r>
        <w:t>Povolené hranice porúch</w:t>
      </w:r>
      <w:r w:rsidRPr="00632A5C">
        <w:t xml:space="preserve"> p</w:t>
      </w:r>
      <w:r>
        <w:t>r</w:t>
      </w:r>
      <w:r w:rsidRPr="00632A5C">
        <w:t>i dodáv</w:t>
      </w:r>
      <w:r>
        <w:t>k</w:t>
      </w:r>
      <w:r w:rsidRPr="00632A5C">
        <w:t>e</w:t>
      </w:r>
      <w:bookmarkEnd w:id="126"/>
    </w:p>
    <w:p w:rsidR="00D065F6" w:rsidRDefault="00D065F6" w:rsidP="00386E6D"/>
    <w:p w:rsidR="00D065F6" w:rsidRPr="00B57DD4" w:rsidRDefault="00D065F6" w:rsidP="00386E6D">
      <w:pPr>
        <w:rPr>
          <w:rFonts w:ascii="Arial" w:hAnsi="Arial" w:cs="Arial"/>
          <w:sz w:val="20"/>
        </w:rPr>
      </w:pPr>
      <w:r w:rsidRPr="00B57DD4">
        <w:rPr>
          <w:rFonts w:ascii="Arial" w:hAnsi="Arial" w:cs="Arial"/>
          <w:sz w:val="20"/>
        </w:rPr>
        <w:t>Bude špecifikované v zmluve.</w:t>
      </w:r>
    </w:p>
    <w:p w:rsidR="00D065F6" w:rsidRDefault="00D065F6" w:rsidP="00386E6D">
      <w:pPr>
        <w:pStyle w:val="atn-text"/>
        <w:ind w:left="0"/>
        <w:jc w:val="both"/>
      </w:pPr>
    </w:p>
    <w:p w:rsidR="00D065F6" w:rsidRPr="00632A5C" w:rsidRDefault="00D065F6" w:rsidP="00386E6D">
      <w:pPr>
        <w:pStyle w:val="atn-text"/>
        <w:ind w:left="0"/>
        <w:jc w:val="both"/>
      </w:pPr>
    </w:p>
    <w:p w:rsidR="00D065F6" w:rsidRPr="00C840E8" w:rsidRDefault="00D065F6" w:rsidP="00386E6D">
      <w:pPr>
        <w:pStyle w:val="Heading1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bookmarkStart w:id="127" w:name="_Toc364683641"/>
      <w:r w:rsidRPr="00C840E8">
        <w:rPr>
          <w:sz w:val="24"/>
          <w:szCs w:val="24"/>
        </w:rPr>
        <w:t>Schvaľovanie a skúšky</w:t>
      </w:r>
      <w:bookmarkEnd w:id="127"/>
    </w:p>
    <w:p w:rsidR="00D065F6" w:rsidRPr="002D1CB1" w:rsidRDefault="00D065F6" w:rsidP="00386E6D">
      <w:pPr>
        <w:pStyle w:val="atn-text"/>
      </w:pPr>
    </w:p>
    <w:p w:rsidR="00D065F6" w:rsidRPr="007458E9" w:rsidRDefault="00D065F6" w:rsidP="00386E6D">
      <w:pPr>
        <w:pStyle w:val="atn-text"/>
        <w:ind w:left="0"/>
        <w:jc w:val="both"/>
      </w:pPr>
      <w:r w:rsidRPr="007458E9">
        <w:t>Elektrom</w:t>
      </w:r>
      <w:r>
        <w:t>e</w:t>
      </w:r>
      <w:r w:rsidRPr="007458E9">
        <w:t>ry mus</w:t>
      </w:r>
      <w:r>
        <w:t>ia</w:t>
      </w:r>
      <w:r w:rsidRPr="007458E9">
        <w:t xml:space="preserve"> m</w:t>
      </w:r>
      <w:r>
        <w:t>ať</w:t>
      </w:r>
      <w:r w:rsidRPr="007458E9">
        <w:t xml:space="preserve"> dostat</w:t>
      </w:r>
      <w:r>
        <w:t>o</w:t>
      </w:r>
      <w:r w:rsidRPr="007458E9">
        <w:t>čn</w:t>
      </w:r>
      <w:r>
        <w:t>ú</w:t>
      </w:r>
      <w:r w:rsidRPr="007458E9">
        <w:t xml:space="preserve"> kvalitu, aby b</w:t>
      </w:r>
      <w:r>
        <w:t>o</w:t>
      </w:r>
      <w:r w:rsidRPr="007458E9">
        <w:t>lo možn</w:t>
      </w:r>
      <w:r>
        <w:t>é</w:t>
      </w:r>
      <w:r w:rsidRPr="007458E9">
        <w:t xml:space="preserve"> prost</w:t>
      </w:r>
      <w:r>
        <w:t>r</w:t>
      </w:r>
      <w:r w:rsidRPr="007458E9">
        <w:t>edn</w:t>
      </w:r>
      <w:r>
        <w:t>í</w:t>
      </w:r>
      <w:r w:rsidRPr="007458E9">
        <w:t>ctv</w:t>
      </w:r>
      <w:r>
        <w:t>o</w:t>
      </w:r>
      <w:r w:rsidRPr="007458E9">
        <w:t xml:space="preserve">m </w:t>
      </w:r>
      <w:r>
        <w:t xml:space="preserve"> následného overenia potvrdiť</w:t>
      </w:r>
      <w:r w:rsidRPr="007458E9">
        <w:t>, že m</w:t>
      </w:r>
      <w:r>
        <w:t>ôž</w:t>
      </w:r>
      <w:r w:rsidRPr="007458E9">
        <w:t>u b</w:t>
      </w:r>
      <w:r>
        <w:t>yť</w:t>
      </w:r>
      <w:r w:rsidRPr="007458E9">
        <w:t xml:space="preserve"> </w:t>
      </w:r>
      <w:r>
        <w:t xml:space="preserve">aj naďalej </w:t>
      </w:r>
      <w:r w:rsidRPr="007458E9">
        <w:t>použív</w:t>
      </w:r>
      <w:r>
        <w:t>a</w:t>
      </w:r>
      <w:r w:rsidRPr="007458E9">
        <w:t>n</w:t>
      </w:r>
      <w:r>
        <w:t>é</w:t>
      </w:r>
      <w:r w:rsidRPr="007458E9">
        <w:t xml:space="preserve"> po obdob</w:t>
      </w:r>
      <w:r>
        <w:t>ie</w:t>
      </w:r>
      <w:r w:rsidRPr="007458E9">
        <w:t xml:space="preserve"> minimáln</w:t>
      </w:r>
      <w:r>
        <w:t>ej</w:t>
      </w:r>
      <w:r w:rsidRPr="007458E9">
        <w:t xml:space="preserve"> </w:t>
      </w:r>
      <w:r>
        <w:t>doby životnosti</w:t>
      </w:r>
      <w:r w:rsidRPr="007458E9">
        <w:t>, s požadovanou metrologickou p</w:t>
      </w:r>
      <w:r>
        <w:t>r</w:t>
      </w:r>
      <w:r w:rsidRPr="007458E9">
        <w:t>esnos</w:t>
      </w:r>
      <w:r>
        <w:t>ťou.</w:t>
      </w:r>
      <w:r w:rsidRPr="007458E9">
        <w:t xml:space="preserve"> </w:t>
      </w:r>
    </w:p>
    <w:p w:rsidR="00D065F6" w:rsidRPr="007458E9" w:rsidRDefault="00D065F6" w:rsidP="00386E6D">
      <w:pPr>
        <w:pStyle w:val="atn-text"/>
        <w:ind w:left="0"/>
        <w:jc w:val="both"/>
      </w:pPr>
      <w:r w:rsidRPr="007458E9">
        <w:t>Zm</w:t>
      </w:r>
      <w:r>
        <w:t>e</w:t>
      </w:r>
      <w:r w:rsidRPr="007458E9">
        <w:t>ny s</w:t>
      </w:r>
      <w:r>
        <w:t>ú</w:t>
      </w:r>
      <w:r w:rsidRPr="007458E9">
        <w:t xml:space="preserve"> povolen</w:t>
      </w:r>
      <w:r>
        <w:t>é</w:t>
      </w:r>
      <w:r w:rsidRPr="007458E9">
        <w:t xml:space="preserve"> </w:t>
      </w:r>
      <w:r>
        <w:t xml:space="preserve">iba </w:t>
      </w:r>
      <w:r w:rsidRPr="007458E9">
        <w:t>po vzáj</w:t>
      </w:r>
      <w:r>
        <w:t>o</w:t>
      </w:r>
      <w:r w:rsidRPr="007458E9">
        <w:t>mn</w:t>
      </w:r>
      <w:r>
        <w:t>ej</w:t>
      </w:r>
      <w:r w:rsidRPr="007458E9">
        <w:t xml:space="preserve"> dohod</w:t>
      </w:r>
      <w:r>
        <w:t>e</w:t>
      </w:r>
      <w:r w:rsidRPr="007458E9">
        <w:t>. Dohoda a schválen</w:t>
      </w:r>
      <w:r>
        <w:t>ie</w:t>
      </w:r>
      <w:r w:rsidRPr="007458E9">
        <w:t xml:space="preserve"> už</w:t>
      </w:r>
      <w:r>
        <w:t>í</w:t>
      </w:r>
      <w:r w:rsidRPr="007458E9">
        <w:t>vate</w:t>
      </w:r>
      <w:r>
        <w:t>ľa</w:t>
      </w:r>
      <w:r w:rsidRPr="007458E9">
        <w:t xml:space="preserve"> bude podm</w:t>
      </w:r>
      <w:r>
        <w:t>ie</w:t>
      </w:r>
      <w:r w:rsidRPr="007458E9">
        <w:t>nečná s poskytnutím d</w:t>
      </w:r>
      <w:r>
        <w:t>ô</w:t>
      </w:r>
      <w:r w:rsidRPr="007458E9">
        <w:t>kazu o ekvivalentn</w:t>
      </w:r>
      <w:r>
        <w:t>ej</w:t>
      </w:r>
      <w:r w:rsidRPr="007458E9">
        <w:t xml:space="preserve"> alebo vyšš</w:t>
      </w:r>
      <w:r>
        <w:t>ej</w:t>
      </w:r>
      <w:r w:rsidRPr="007458E9">
        <w:t xml:space="preserve"> úrovni kvality</w:t>
      </w:r>
      <w:r>
        <w:t>,</w:t>
      </w:r>
      <w:r w:rsidRPr="007458E9">
        <w:t xml:space="preserve"> alebo o zlepšení funkčnosti, nap</w:t>
      </w:r>
      <w:r>
        <w:t>r</w:t>
      </w:r>
      <w:r w:rsidRPr="007458E9">
        <w:t>. v rámci technického pokroku.</w:t>
      </w:r>
      <w:r>
        <w:t xml:space="preserve"> </w:t>
      </w:r>
      <w:r w:rsidRPr="007458E9">
        <w:t>V p</w:t>
      </w:r>
      <w:r>
        <w:t>r</w:t>
      </w:r>
      <w:r w:rsidRPr="007458E9">
        <w:t>ípad</w:t>
      </w:r>
      <w:r>
        <w:t xml:space="preserve">e už </w:t>
      </w:r>
      <w:r w:rsidRPr="007458E9">
        <w:t>objednaných za</w:t>
      </w:r>
      <w:r>
        <w:t xml:space="preserve">riadení </w:t>
      </w:r>
      <w:r w:rsidRPr="007458E9">
        <w:t>musí b</w:t>
      </w:r>
      <w:r>
        <w:t>yť</w:t>
      </w:r>
      <w:r w:rsidRPr="007458E9">
        <w:t xml:space="preserve"> také oznámen</w:t>
      </w:r>
      <w:r>
        <w:t>ie</w:t>
      </w:r>
      <w:r w:rsidRPr="007458E9">
        <w:t xml:space="preserve"> pod</w:t>
      </w:r>
      <w:r>
        <w:t>a</w:t>
      </w:r>
      <w:r w:rsidRPr="007458E9">
        <w:t>n</w:t>
      </w:r>
      <w:r>
        <w:t>é</w:t>
      </w:r>
      <w:r w:rsidRPr="007458E9">
        <w:t xml:space="preserve"> p</w:t>
      </w:r>
      <w:r>
        <w:t>r</w:t>
      </w:r>
      <w:r w:rsidRPr="007458E9">
        <w:t>ed zahájením výroby.</w:t>
      </w:r>
    </w:p>
    <w:p w:rsidR="00D065F6" w:rsidRDefault="00D065F6" w:rsidP="00386E6D">
      <w:pPr>
        <w:pStyle w:val="atn-text"/>
        <w:ind w:left="0"/>
        <w:jc w:val="both"/>
      </w:pPr>
      <w:r w:rsidRPr="007458E9">
        <w:t>Oznámen</w:t>
      </w:r>
      <w:r>
        <w:t>ia</w:t>
      </w:r>
      <w:r w:rsidRPr="007458E9">
        <w:t xml:space="preserve"> bud</w:t>
      </w:r>
      <w:r>
        <w:t>ú</w:t>
      </w:r>
      <w:r w:rsidRPr="007458E9">
        <w:t xml:space="preserve"> </w:t>
      </w:r>
      <w:r>
        <w:t xml:space="preserve">deklarované </w:t>
      </w:r>
      <w:r w:rsidRPr="007458E9">
        <w:t>potvrdením</w:t>
      </w:r>
      <w:r>
        <w:t xml:space="preserve"> inš</w:t>
      </w:r>
      <w:r w:rsidRPr="007458E9">
        <w:t>tit</w:t>
      </w:r>
      <w:r>
        <w:t>ú</w:t>
      </w:r>
      <w:r w:rsidRPr="007458E9">
        <w:t>c</w:t>
      </w:r>
      <w:r>
        <w:t>i</w:t>
      </w:r>
      <w:r w:rsidRPr="007458E9">
        <w:t xml:space="preserve">í </w:t>
      </w:r>
      <w:r>
        <w:t>z</w:t>
      </w:r>
      <w:r w:rsidRPr="007458E9">
        <w:t>odpov</w:t>
      </w:r>
      <w:r>
        <w:t>e</w:t>
      </w:r>
      <w:r w:rsidRPr="007458E9">
        <w:t>dných za schva</w:t>
      </w:r>
      <w:r>
        <w:t>ľ</w:t>
      </w:r>
      <w:r w:rsidRPr="007458E9">
        <w:t>ov</w:t>
      </w:r>
      <w:r>
        <w:t>a</w:t>
      </w:r>
      <w:r w:rsidRPr="007458E9">
        <w:t>n</w:t>
      </w:r>
      <w:r>
        <w:t>ie, kto</w:t>
      </w:r>
      <w:r w:rsidRPr="007458E9">
        <w:t>ré pr</w:t>
      </w:r>
      <w:r>
        <w:t>e</w:t>
      </w:r>
      <w:r w:rsidRPr="007458E9">
        <w:t>hlási, že zmeny b</w:t>
      </w:r>
      <w:r>
        <w:t>o</w:t>
      </w:r>
      <w:r w:rsidRPr="007458E9">
        <w:t>l</w:t>
      </w:r>
      <w:r>
        <w:t>i</w:t>
      </w:r>
      <w:r w:rsidRPr="007458E9">
        <w:t xml:space="preserve"> evidov</w:t>
      </w:r>
      <w:r>
        <w:t>a</w:t>
      </w:r>
      <w:r w:rsidRPr="007458E9">
        <w:t>n</w:t>
      </w:r>
      <w:r>
        <w:t>é</w:t>
      </w:r>
      <w:r w:rsidRPr="007458E9">
        <w:t xml:space="preserve"> a že proti nim n</w:t>
      </w:r>
      <w:r>
        <w:t xml:space="preserve">ie je </w:t>
      </w:r>
      <w:r w:rsidRPr="007458E9">
        <w:t>námi</w:t>
      </w:r>
      <w:r>
        <w:t>e</w:t>
      </w:r>
      <w:r w:rsidRPr="007458E9">
        <w:t>t</w:t>
      </w:r>
      <w:r>
        <w:t>o</w:t>
      </w:r>
      <w:r w:rsidRPr="007458E9">
        <w:t>k vzh</w:t>
      </w:r>
      <w:r>
        <w:t>ľa</w:t>
      </w:r>
      <w:r w:rsidRPr="007458E9">
        <w:t>d</w:t>
      </w:r>
      <w:r>
        <w:t>o</w:t>
      </w:r>
      <w:r w:rsidRPr="007458E9">
        <w:t>m k technick</w:t>
      </w:r>
      <w:r>
        <w:t>ej</w:t>
      </w:r>
      <w:r w:rsidRPr="007458E9">
        <w:t xml:space="preserve"> účinnosti a</w:t>
      </w:r>
      <w:r>
        <w:t xml:space="preserve"> metrologickému </w:t>
      </w:r>
      <w:r w:rsidRPr="007458E9">
        <w:t>zákonu.</w:t>
      </w:r>
    </w:p>
    <w:p w:rsidR="00D065F6" w:rsidRPr="007458E9" w:rsidRDefault="00D065F6" w:rsidP="00386E6D">
      <w:pPr>
        <w:pStyle w:val="atn-text"/>
        <w:ind w:left="0"/>
        <w:jc w:val="both"/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128" w:name="_Toc364683642"/>
      <w:r w:rsidRPr="007458E9">
        <w:t>Typové schválen</w:t>
      </w:r>
      <w:r>
        <w:t>ie</w:t>
      </w:r>
      <w:bookmarkEnd w:id="128"/>
    </w:p>
    <w:p w:rsidR="00D065F6" w:rsidRDefault="00D065F6" w:rsidP="00386E6D">
      <w:pPr>
        <w:jc w:val="both"/>
        <w:rPr>
          <w:rFonts w:ascii="Arial" w:hAnsi="Arial" w:cs="Arial"/>
          <w:sz w:val="20"/>
        </w:rPr>
      </w:pPr>
    </w:p>
    <w:p w:rsidR="00D065F6" w:rsidRDefault="00D065F6" w:rsidP="00386E6D">
      <w:pPr>
        <w:jc w:val="both"/>
        <w:rPr>
          <w:rFonts w:ascii="Arial" w:hAnsi="Arial" w:cs="Arial"/>
          <w:sz w:val="20"/>
          <w:u w:val="single"/>
        </w:rPr>
      </w:pPr>
      <w:r w:rsidRPr="002D1CB1">
        <w:rPr>
          <w:rFonts w:ascii="Arial" w:hAnsi="Arial" w:cs="Arial"/>
          <w:sz w:val="20"/>
          <w:u w:val="single"/>
        </w:rPr>
        <w:t>Všetky varianty</w:t>
      </w:r>
    </w:p>
    <w:p w:rsidR="00D065F6" w:rsidRPr="002D1CB1" w:rsidRDefault="00D065F6" w:rsidP="00386E6D">
      <w:pPr>
        <w:jc w:val="both"/>
        <w:rPr>
          <w:rFonts w:ascii="Arial" w:hAnsi="Arial" w:cs="Arial"/>
          <w:sz w:val="20"/>
          <w:u w:val="single"/>
        </w:rPr>
      </w:pPr>
    </w:p>
    <w:p w:rsidR="00D065F6" w:rsidRDefault="00D065F6" w:rsidP="00386E6D">
      <w:pPr>
        <w:pStyle w:val="atn-text"/>
        <w:ind w:left="0"/>
        <w:jc w:val="both"/>
      </w:pPr>
      <w:r>
        <w:t>Typové schválenie podlieha  nariadeniu</w:t>
      </w:r>
      <w:r w:rsidRPr="00E54420">
        <w:t xml:space="preserve"> vlády Slovenskej republiky č. 294/2005 Z. z. o meradlách (MID)</w:t>
      </w:r>
      <w:r>
        <w:t xml:space="preserve"> alebo  z</w:t>
      </w:r>
      <w:r w:rsidRPr="00DF7CCB">
        <w:t>ákon</w:t>
      </w:r>
      <w:r>
        <w:t xml:space="preserve">u </w:t>
      </w:r>
      <w:r w:rsidRPr="00DF7CCB">
        <w:t>č. 142/2000 Z. z. o metrológii a o zmene a doplnení niektorých zákonov v znení neskorších predpisov</w:t>
      </w:r>
      <w:r>
        <w:t xml:space="preserve">. </w:t>
      </w:r>
    </w:p>
    <w:p w:rsidR="00D065F6" w:rsidRPr="002D1CB1" w:rsidRDefault="00D065F6" w:rsidP="00386E6D">
      <w:pPr>
        <w:pStyle w:val="atn-text"/>
        <w:ind w:left="0"/>
        <w:jc w:val="both"/>
        <w:rPr>
          <w:u w:val="single"/>
        </w:rPr>
      </w:pPr>
      <w:r w:rsidRPr="002D1CB1">
        <w:rPr>
          <w:u w:val="single"/>
        </w:rPr>
        <w:t>Variant 3 až 8</w:t>
      </w:r>
    </w:p>
    <w:p w:rsidR="00D065F6" w:rsidRDefault="00D065F6" w:rsidP="00386E6D">
      <w:pPr>
        <w:pStyle w:val="atn-text"/>
        <w:ind w:left="0"/>
        <w:jc w:val="both"/>
      </w:pPr>
      <w:r>
        <w:t>Všetky elektromery s meraním Q musia mať schválenie v SR – certifikát vydaný Slovenským metrologickým ústavom.</w:t>
      </w:r>
    </w:p>
    <w:p w:rsidR="00D065F6" w:rsidRDefault="00D065F6" w:rsidP="00386E6D">
      <w:pPr>
        <w:pStyle w:val="atn-text"/>
        <w:ind w:left="0"/>
        <w:jc w:val="both"/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129" w:name="_Toc364683643"/>
      <w:r w:rsidRPr="007458E9">
        <w:t xml:space="preserve">Kontrola </w:t>
      </w:r>
      <w:r>
        <w:t>kvality</w:t>
      </w:r>
      <w:bookmarkEnd w:id="129"/>
    </w:p>
    <w:p w:rsidR="00D065F6" w:rsidRPr="002D1CB1" w:rsidRDefault="00D065F6" w:rsidP="00386E6D"/>
    <w:p w:rsidR="00D065F6" w:rsidRPr="007458E9" w:rsidRDefault="00D065F6" w:rsidP="00386E6D">
      <w:pPr>
        <w:pStyle w:val="atn-text"/>
        <w:spacing w:after="40"/>
        <w:ind w:left="0"/>
        <w:jc w:val="both"/>
      </w:pPr>
      <w:r w:rsidRPr="003E2431">
        <w:t>Výrobca musí preukázať dôsledne uplatňovaný systém riadenia kvality v súlade s ISO 9000:2000 a harmonizovanými národnými normami (STN EN ISO 9000:2001),</w:t>
      </w:r>
      <w:r w:rsidRPr="007458E9">
        <w:t xml:space="preserve"> kt</w:t>
      </w:r>
      <w:r>
        <w:t>o</w:t>
      </w:r>
      <w:r w:rsidRPr="007458E9">
        <w:t>rý za</w:t>
      </w:r>
      <w:r>
        <w:t xml:space="preserve">bezpečuje </w:t>
      </w:r>
      <w:r w:rsidRPr="007458E9">
        <w:t>pr</w:t>
      </w:r>
      <w:r>
        <w:t xml:space="preserve">iebežné </w:t>
      </w:r>
      <w:r w:rsidRPr="007458E9">
        <w:t>dodrž</w:t>
      </w:r>
      <w:r>
        <w:t xml:space="preserve">iavanie </w:t>
      </w:r>
      <w:r w:rsidRPr="007458E9">
        <w:t>kon</w:t>
      </w:r>
      <w:r>
        <w:t>z</w:t>
      </w:r>
      <w:r w:rsidRPr="007458E9">
        <w:t>istentn</w:t>
      </w:r>
      <w:r>
        <w:t>ý</w:t>
      </w:r>
      <w:r w:rsidRPr="007458E9">
        <w:t xml:space="preserve">ch vlastností výrobku </w:t>
      </w:r>
      <w:r>
        <w:t>š</w:t>
      </w:r>
      <w:r w:rsidRPr="007458E9">
        <w:t>pecifikovaných už</w:t>
      </w:r>
      <w:r>
        <w:t>í</w:t>
      </w:r>
      <w:r w:rsidRPr="007458E9">
        <w:t>vate</w:t>
      </w:r>
      <w:r>
        <w:t>ľo</w:t>
      </w:r>
      <w:r w:rsidRPr="007458E9">
        <w:t>m a zaručených výrobc</w:t>
      </w:r>
      <w:r>
        <w:t>o</w:t>
      </w:r>
      <w:r w:rsidRPr="007458E9">
        <w:t>m.</w:t>
      </w:r>
    </w:p>
    <w:p w:rsidR="00D065F6" w:rsidRPr="00921BD2" w:rsidRDefault="00D065F6" w:rsidP="00386E6D">
      <w:pPr>
        <w:pStyle w:val="atn-text"/>
        <w:spacing w:after="40"/>
        <w:ind w:left="0"/>
        <w:jc w:val="both"/>
        <w:rPr>
          <w:strike/>
        </w:rPr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130" w:name="_Toc148777571"/>
      <w:bookmarkStart w:id="131" w:name="_Toc364683644"/>
      <w:bookmarkEnd w:id="130"/>
      <w:r w:rsidRPr="007458E9">
        <w:t>P</w:t>
      </w:r>
      <w:r>
        <w:t>r</w:t>
      </w:r>
      <w:r w:rsidRPr="007458E9">
        <w:t>edb</w:t>
      </w:r>
      <w:r>
        <w:t>e</w:t>
      </w:r>
      <w:r w:rsidRPr="007458E9">
        <w:t>žné schválen</w:t>
      </w:r>
      <w:r>
        <w:t>ie</w:t>
      </w:r>
      <w:bookmarkEnd w:id="131"/>
    </w:p>
    <w:p w:rsidR="00D065F6" w:rsidRPr="002D1CB1" w:rsidRDefault="00D065F6" w:rsidP="00386E6D"/>
    <w:p w:rsidR="00D065F6" w:rsidRDefault="00D065F6" w:rsidP="00386E6D">
      <w:pPr>
        <w:pStyle w:val="atn-text"/>
        <w:ind w:left="0"/>
        <w:jc w:val="both"/>
      </w:pPr>
      <w:r w:rsidRPr="007458E9">
        <w:t>Proced</w:t>
      </w:r>
      <w:r>
        <w:t>ú</w:t>
      </w:r>
      <w:r w:rsidRPr="007458E9">
        <w:t>ra p</w:t>
      </w:r>
      <w:r>
        <w:t>r</w:t>
      </w:r>
      <w:r w:rsidRPr="007458E9">
        <w:t>edb</w:t>
      </w:r>
      <w:r>
        <w:t>e</w:t>
      </w:r>
      <w:r w:rsidRPr="007458E9">
        <w:t>žného schválen</w:t>
      </w:r>
      <w:r>
        <w:t>ia</w:t>
      </w:r>
      <w:r w:rsidRPr="007458E9">
        <w:t xml:space="preserve"> pr</w:t>
      </w:r>
      <w:r>
        <w:t>e</w:t>
      </w:r>
      <w:r w:rsidRPr="007458E9">
        <w:t xml:space="preserve"> každého výrobc</w:t>
      </w:r>
      <w:r>
        <w:t>u</w:t>
      </w:r>
      <w:r w:rsidRPr="007458E9">
        <w:t xml:space="preserve"> bude zah</w:t>
      </w:r>
      <w:r>
        <w:t>ŕň</w:t>
      </w:r>
      <w:r w:rsidRPr="007458E9">
        <w:t>a</w:t>
      </w:r>
      <w:r>
        <w:t>ť</w:t>
      </w:r>
      <w:r w:rsidRPr="007458E9">
        <w:t xml:space="preserve"> p</w:t>
      </w:r>
      <w:r>
        <w:t>r</w:t>
      </w:r>
      <w:r w:rsidRPr="007458E9">
        <w:t>edložen</w:t>
      </w:r>
      <w:r>
        <w:t>ie</w:t>
      </w:r>
      <w:r w:rsidRPr="007458E9">
        <w:t xml:space="preserve"> d</w:t>
      </w:r>
      <w:r>
        <w:t>ô</w:t>
      </w:r>
      <w:r w:rsidRPr="007458E9">
        <w:t>kaz</w:t>
      </w:r>
      <w:r>
        <w:t>ov</w:t>
      </w:r>
      <w:r w:rsidRPr="007458E9">
        <w:t>, že je technicky schopn</w:t>
      </w:r>
      <w:r>
        <w:t>ý</w:t>
      </w:r>
      <w:r w:rsidRPr="007458E9">
        <w:t xml:space="preserve"> za</w:t>
      </w:r>
      <w:r>
        <w:t xml:space="preserve">bezpečiť </w:t>
      </w:r>
      <w:r w:rsidRPr="007458E9">
        <w:t>pož</w:t>
      </w:r>
      <w:r>
        <w:t>i</w:t>
      </w:r>
      <w:r w:rsidRPr="007458E9">
        <w:t>adavky kupuj</w:t>
      </w:r>
      <w:r>
        <w:t>ú</w:t>
      </w:r>
      <w:r w:rsidRPr="007458E9">
        <w:t>c</w:t>
      </w:r>
      <w:r>
        <w:t>e</w:t>
      </w:r>
      <w:r w:rsidRPr="007458E9">
        <w:t xml:space="preserve">ho bez </w:t>
      </w:r>
      <w:r>
        <w:t xml:space="preserve">omeškania </w:t>
      </w:r>
      <w:r w:rsidRPr="007458E9">
        <w:t>a bez ak</w:t>
      </w:r>
      <w:r>
        <w:t xml:space="preserve">éhokoľvek </w:t>
      </w:r>
      <w:r w:rsidRPr="007458E9">
        <w:t>negat</w:t>
      </w:r>
      <w:r>
        <w:t>í</w:t>
      </w:r>
      <w:r w:rsidRPr="007458E9">
        <w:t>vn</w:t>
      </w:r>
      <w:r>
        <w:t>e</w:t>
      </w:r>
      <w:r w:rsidRPr="007458E9">
        <w:t xml:space="preserve">ho dopadu na </w:t>
      </w:r>
      <w:r>
        <w:t xml:space="preserve">kvalitu a požadovanú funkčnosť </w:t>
      </w:r>
      <w:r w:rsidRPr="007458E9">
        <w:t>elektrom</w:t>
      </w:r>
      <w:r>
        <w:t>e</w:t>
      </w:r>
      <w:r w:rsidRPr="007458E9">
        <w:t>r</w:t>
      </w:r>
      <w:r>
        <w:t>ov</w:t>
      </w:r>
      <w:r w:rsidRPr="007458E9">
        <w:t>.</w:t>
      </w:r>
    </w:p>
    <w:p w:rsidR="00D065F6" w:rsidRPr="007458E9" w:rsidRDefault="00D065F6" w:rsidP="00386E6D">
      <w:pPr>
        <w:pStyle w:val="atn-text"/>
        <w:ind w:left="0"/>
        <w:jc w:val="both"/>
      </w:pPr>
    </w:p>
    <w:p w:rsidR="00D065F6" w:rsidRPr="00C840E8" w:rsidRDefault="00D065F6" w:rsidP="00386E6D">
      <w:pPr>
        <w:pStyle w:val="Heading1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bookmarkStart w:id="132" w:name="_Toc364683645"/>
      <w:r w:rsidRPr="00C840E8">
        <w:rPr>
          <w:sz w:val="24"/>
          <w:szCs w:val="24"/>
        </w:rPr>
        <w:t>Soft</w:t>
      </w:r>
      <w:r>
        <w:rPr>
          <w:sz w:val="24"/>
          <w:szCs w:val="24"/>
        </w:rPr>
        <w:t>vér</w:t>
      </w:r>
      <w:bookmarkEnd w:id="132"/>
    </w:p>
    <w:p w:rsidR="00D065F6" w:rsidRPr="00D33B17" w:rsidRDefault="00D065F6" w:rsidP="00386E6D">
      <w:pPr>
        <w:pStyle w:val="atn-text"/>
      </w:pPr>
    </w:p>
    <w:p w:rsidR="00D065F6" w:rsidRDefault="00D065F6" w:rsidP="00386E6D">
      <w:pPr>
        <w:pStyle w:val="atn-text"/>
        <w:ind w:left="0"/>
        <w:jc w:val="both"/>
      </w:pPr>
      <w:r w:rsidRPr="007458E9">
        <w:t>Soft</w:t>
      </w:r>
      <w:r>
        <w:t>vér</w:t>
      </w:r>
      <w:r w:rsidRPr="007458E9">
        <w:t xml:space="preserve"> </w:t>
      </w:r>
      <w:r>
        <w:t xml:space="preserve">musí </w:t>
      </w:r>
      <w:r w:rsidRPr="007458E9">
        <w:t>umož</w:t>
      </w:r>
      <w:r>
        <w:t xml:space="preserve">niť </w:t>
      </w:r>
      <w:r w:rsidRPr="007458E9">
        <w:t>už</w:t>
      </w:r>
      <w:r>
        <w:t xml:space="preserve">ívateľovi úplnú </w:t>
      </w:r>
      <w:r w:rsidRPr="007458E9">
        <w:t>parametriz</w:t>
      </w:r>
      <w:r>
        <w:t>á</w:t>
      </w:r>
      <w:r w:rsidRPr="007458E9">
        <w:t>ci</w:t>
      </w:r>
      <w:r>
        <w:t>u, analýzu údajov</w:t>
      </w:r>
      <w:r w:rsidRPr="007458E9">
        <w:t xml:space="preserve"> a od</w:t>
      </w:r>
      <w:r>
        <w:t>po</w:t>
      </w:r>
      <w:r w:rsidRPr="007458E9">
        <w:t>čty elektrom</w:t>
      </w:r>
      <w:r>
        <w:t>e</w:t>
      </w:r>
      <w:r w:rsidRPr="007458E9">
        <w:t>r</w:t>
      </w:r>
      <w:r>
        <w:t>a</w:t>
      </w:r>
      <w:r w:rsidRPr="007458E9">
        <w:t xml:space="preserve"> </w:t>
      </w:r>
      <w:r>
        <w:t xml:space="preserve">minimálne </w:t>
      </w:r>
      <w:r w:rsidRPr="007458E9">
        <w:t>prost</w:t>
      </w:r>
      <w:r>
        <w:t>r</w:t>
      </w:r>
      <w:r w:rsidRPr="007458E9">
        <w:t>edn</w:t>
      </w:r>
      <w:r>
        <w:t>í</w:t>
      </w:r>
      <w:r w:rsidRPr="007458E9">
        <w:t>ctv</w:t>
      </w:r>
      <w:r>
        <w:t>o</w:t>
      </w:r>
      <w:r w:rsidRPr="007458E9">
        <w:t xml:space="preserve">m </w:t>
      </w:r>
      <w:r>
        <w:t xml:space="preserve">konfiguračného optického rozhrania. </w:t>
      </w:r>
      <w:r w:rsidRPr="007458E9">
        <w:t xml:space="preserve"> SW v</w:t>
      </w:r>
      <w:r>
        <w:t xml:space="preserve"> slovenskom (českom) </w:t>
      </w:r>
      <w:r w:rsidRPr="007458E9">
        <w:t>jazy</w:t>
      </w:r>
      <w:r>
        <w:t>ku v prípade uzavretia zmluvy na dodávku</w:t>
      </w:r>
      <w:r w:rsidRPr="007458E9">
        <w:t>:</w:t>
      </w:r>
    </w:p>
    <w:p w:rsidR="00D065F6" w:rsidRPr="007458E9" w:rsidRDefault="00D065F6" w:rsidP="00386E6D">
      <w:pPr>
        <w:pStyle w:val="atn-text"/>
        <w:ind w:left="0"/>
        <w:jc w:val="both"/>
      </w:pPr>
      <w:r>
        <w:t xml:space="preserve">Výrobca dodá rôzne  obslužné programy alebo jeden program s nasledujúcimi prístupovými úrovňami </w:t>
      </w:r>
    </w:p>
    <w:p w:rsidR="00D065F6" w:rsidRDefault="00D065F6" w:rsidP="00386E6D">
      <w:pPr>
        <w:pStyle w:val="atn-text"/>
        <w:ind w:left="0"/>
        <w:jc w:val="both"/>
      </w:pPr>
      <w:r w:rsidRPr="007458E9">
        <w:t xml:space="preserve">A ) </w:t>
      </w:r>
      <w:r w:rsidRPr="002D1CB1">
        <w:t>Úroveň administrátor</w:t>
      </w:r>
      <w:r>
        <w:t xml:space="preserve"> - </w:t>
      </w:r>
      <w:r w:rsidRPr="007458E9">
        <w:t>servisn</w:t>
      </w:r>
      <w:r>
        <w:t>é (</w:t>
      </w:r>
      <w:r w:rsidRPr="007458E9">
        <w:t>základn</w:t>
      </w:r>
      <w:r>
        <w:t>é</w:t>
      </w:r>
      <w:r w:rsidRPr="007458E9">
        <w:t xml:space="preserve"> údaje)</w:t>
      </w:r>
      <w:r>
        <w:t xml:space="preserve"> </w:t>
      </w:r>
      <w:r w:rsidRPr="007458E9">
        <w:t xml:space="preserve">– </w:t>
      </w:r>
      <w:r w:rsidRPr="00954B70">
        <w:t>metrologické – použitie v ciachovni</w:t>
      </w:r>
      <w:r>
        <w:t xml:space="preserve"> :</w:t>
      </w:r>
    </w:p>
    <w:p w:rsidR="00D065F6" w:rsidRPr="00AF6141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 w:rsidRPr="00AF6141">
        <w:rPr>
          <w:iCs/>
        </w:rPr>
        <w:t>Nastavenie vnútorných konštánt elektromera</w:t>
      </w:r>
    </w:p>
    <w:p w:rsidR="00D065F6" w:rsidRPr="00AF6141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 w:rsidRPr="00AF6141">
        <w:rPr>
          <w:iCs/>
        </w:rPr>
        <w:t>Nastavenie základných parametrov elektromera ( podľa vzoru )</w:t>
      </w:r>
    </w:p>
    <w:p w:rsidR="00D065F6" w:rsidRPr="00AF6141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 w:rsidRPr="00AF6141">
        <w:rPr>
          <w:iCs/>
        </w:rPr>
        <w:t xml:space="preserve">Nastavenie parametrov elektromera, ktoré sa dajú parametrizovať diaľkovo, prípadne </w:t>
      </w:r>
      <w:r w:rsidRPr="00AF6141">
        <w:rPr>
          <w:iCs/>
        </w:rPr>
        <w:br/>
        <w:t>obslužným programom</w:t>
      </w:r>
    </w:p>
    <w:p w:rsidR="00D065F6" w:rsidRPr="00AF6141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 w:rsidRPr="00AF6141">
        <w:rPr>
          <w:iCs/>
        </w:rPr>
        <w:t>Nastavenie skúšobného módu</w:t>
      </w:r>
    </w:p>
    <w:p w:rsidR="00D065F6" w:rsidRPr="00AF6141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 w:rsidRPr="00AF6141">
        <w:rPr>
          <w:iCs/>
        </w:rPr>
        <w:t>Nastavenie zobrazovaných segmentov a rolovanie číselníkov na LCD</w:t>
      </w:r>
    </w:p>
    <w:p w:rsidR="00D065F6" w:rsidRPr="00AF6141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 w:rsidRPr="00AF6141">
        <w:rPr>
          <w:iCs/>
        </w:rPr>
        <w:t xml:space="preserve"> Mazanie chybových hlásení elektromera</w:t>
      </w:r>
    </w:p>
    <w:p w:rsidR="00D065F6" w:rsidRPr="00AF6141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 w:rsidRPr="00AF6141">
        <w:rPr>
          <w:iCs/>
        </w:rPr>
        <w:t>Nahrávanie parametrizačných súborov (podľa nastavených vzorov)</w:t>
      </w:r>
    </w:p>
    <w:p w:rsidR="00D065F6" w:rsidRPr="00AF6141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 w:rsidRPr="00AF6141">
        <w:rPr>
          <w:iCs/>
        </w:rPr>
        <w:t>Odčítanie parametrizácie elektromera a jeho uloženie</w:t>
      </w:r>
    </w:p>
    <w:p w:rsidR="00D065F6" w:rsidRPr="00AF6141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 w:rsidRPr="00AF6141">
        <w:rPr>
          <w:iCs/>
        </w:rPr>
        <w:t>Odčítanie nameraných dát elektromera (tj. registre, chybové hlásenia…)</w:t>
      </w:r>
    </w:p>
    <w:p w:rsidR="00D065F6" w:rsidRPr="00AF6141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 w:rsidRPr="00AF6141">
        <w:rPr>
          <w:iCs/>
        </w:rPr>
        <w:t>Nastavenie prístupových práv</w:t>
      </w:r>
    </w:p>
    <w:p w:rsidR="00D065F6" w:rsidRDefault="00D065F6" w:rsidP="00386E6D">
      <w:pPr>
        <w:pStyle w:val="atn-text"/>
        <w:ind w:left="0"/>
        <w:jc w:val="both"/>
      </w:pPr>
      <w:r w:rsidRPr="007458E9">
        <w:t>Soft</w:t>
      </w:r>
      <w:r>
        <w:t xml:space="preserve">vér </w:t>
      </w:r>
      <w:r w:rsidRPr="007458E9">
        <w:t>už</w:t>
      </w:r>
      <w:r>
        <w:t>í</w:t>
      </w:r>
      <w:r w:rsidRPr="007458E9">
        <w:t>vat</w:t>
      </w:r>
      <w:r>
        <w:t>eľovi</w:t>
      </w:r>
      <w:r w:rsidRPr="007458E9">
        <w:t xml:space="preserve"> </w:t>
      </w:r>
      <w:r>
        <w:t xml:space="preserve">musí </w:t>
      </w:r>
      <w:r w:rsidRPr="007458E9">
        <w:t>zobraz</w:t>
      </w:r>
      <w:r>
        <w:t>iť názorne</w:t>
      </w:r>
      <w:r w:rsidRPr="007458E9">
        <w:t xml:space="preserve"> chybn</w:t>
      </w:r>
      <w:r>
        <w:t>ú</w:t>
      </w:r>
      <w:r w:rsidRPr="007458E9">
        <w:t xml:space="preserve"> alebo správn</w:t>
      </w:r>
      <w:r>
        <w:t>u</w:t>
      </w:r>
      <w:r w:rsidRPr="007458E9">
        <w:t xml:space="preserve"> in</w:t>
      </w:r>
      <w:r>
        <w:t>š</w:t>
      </w:r>
      <w:r w:rsidRPr="007458E9">
        <w:t>tal</w:t>
      </w:r>
      <w:r>
        <w:t>á</w:t>
      </w:r>
      <w:r w:rsidRPr="007458E9">
        <w:t>ci</w:t>
      </w:r>
      <w:r>
        <w:t>u</w:t>
      </w:r>
    </w:p>
    <w:p w:rsidR="00D065F6" w:rsidRDefault="00D065F6" w:rsidP="00386E6D">
      <w:pPr>
        <w:pStyle w:val="atn-text"/>
        <w:ind w:left="0"/>
        <w:jc w:val="both"/>
      </w:pPr>
      <w:r>
        <w:t>Užívateľ musí mať možnosť vytvárať nové parametrizácie a ukladať ich v užívateľom špecifikovaných štruktúrach a názvoch.</w:t>
      </w:r>
    </w:p>
    <w:p w:rsidR="00D065F6" w:rsidRDefault="00D065F6" w:rsidP="00C05BE3">
      <w:pPr>
        <w:pStyle w:val="atn-text"/>
        <w:ind w:left="0"/>
        <w:jc w:val="both"/>
      </w:pPr>
      <w:r>
        <w:t>Všetky profily sa musia zobrazovať minimálne v tabuľkovej forme.</w:t>
      </w:r>
    </w:p>
    <w:p w:rsidR="00D065F6" w:rsidRPr="007458E9" w:rsidRDefault="00D065F6" w:rsidP="00386E6D">
      <w:pPr>
        <w:pStyle w:val="atn-text"/>
        <w:ind w:left="0"/>
        <w:jc w:val="both"/>
      </w:pPr>
    </w:p>
    <w:p w:rsidR="00D065F6" w:rsidRPr="007458E9" w:rsidRDefault="00D065F6" w:rsidP="00386E6D">
      <w:pPr>
        <w:pStyle w:val="atn-text"/>
        <w:ind w:left="0"/>
        <w:jc w:val="both"/>
        <w:rPr>
          <w:iCs/>
        </w:rPr>
      </w:pPr>
      <w:r w:rsidRPr="00954B70">
        <w:rPr>
          <w:iCs/>
        </w:rPr>
        <w:t>B )</w:t>
      </w:r>
      <w:r w:rsidRPr="00954B70">
        <w:rPr>
          <w:b/>
          <w:iCs/>
        </w:rPr>
        <w:t xml:space="preserve"> </w:t>
      </w:r>
      <w:r w:rsidRPr="00954B70">
        <w:rPr>
          <w:iCs/>
        </w:rPr>
        <w:t>Úroveň technik</w:t>
      </w:r>
      <w:r w:rsidRPr="00954B70">
        <w:rPr>
          <w:b/>
          <w:iCs/>
        </w:rPr>
        <w:t xml:space="preserve"> –</w:t>
      </w:r>
      <w:r>
        <w:rPr>
          <w:iCs/>
        </w:rPr>
        <w:t xml:space="preserve"> obslužný program (</w:t>
      </w:r>
      <w:r w:rsidRPr="00954B70">
        <w:rPr>
          <w:iCs/>
        </w:rPr>
        <w:t>program pre kontrolnú činnosť) – možné meniť iba vybrané parametre, ktoré nemajú vplyv na metrologickú časť a na nastavenie značenia jednotlivých údajov podľa OBIS:</w:t>
      </w:r>
      <w:r>
        <w:rPr>
          <w:iCs/>
        </w:rPr>
        <w:t xml:space="preserve"> </w:t>
      </w:r>
    </w:p>
    <w:p w:rsidR="00D065F6" w:rsidRPr="007458E9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 w:rsidRPr="007458E9">
        <w:rPr>
          <w:iCs/>
        </w:rPr>
        <w:t>Odč</w:t>
      </w:r>
      <w:r>
        <w:rPr>
          <w:iCs/>
        </w:rPr>
        <w:t>í</w:t>
      </w:r>
      <w:r w:rsidRPr="007458E9">
        <w:rPr>
          <w:iCs/>
        </w:rPr>
        <w:t>t</w:t>
      </w:r>
      <w:r>
        <w:rPr>
          <w:iCs/>
        </w:rPr>
        <w:t>anie</w:t>
      </w:r>
      <w:r w:rsidRPr="007458E9">
        <w:rPr>
          <w:iCs/>
        </w:rPr>
        <w:t xml:space="preserve"> nastaven</w:t>
      </w:r>
      <w:r>
        <w:rPr>
          <w:iCs/>
        </w:rPr>
        <w:t xml:space="preserve">ia </w:t>
      </w:r>
      <w:r w:rsidRPr="007458E9">
        <w:rPr>
          <w:iCs/>
        </w:rPr>
        <w:t>elektrom</w:t>
      </w:r>
      <w:r>
        <w:rPr>
          <w:iCs/>
        </w:rPr>
        <w:t>e</w:t>
      </w:r>
      <w:r w:rsidRPr="007458E9">
        <w:rPr>
          <w:iCs/>
        </w:rPr>
        <w:t>r</w:t>
      </w:r>
      <w:r>
        <w:rPr>
          <w:iCs/>
        </w:rPr>
        <w:t>a</w:t>
      </w:r>
    </w:p>
    <w:p w:rsidR="00D065F6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 w:rsidRPr="007458E9">
        <w:rPr>
          <w:iCs/>
        </w:rPr>
        <w:t>O</w:t>
      </w:r>
      <w:r>
        <w:rPr>
          <w:iCs/>
        </w:rPr>
        <w:t xml:space="preserve">dčítanie </w:t>
      </w:r>
      <w:r w:rsidRPr="007458E9">
        <w:rPr>
          <w:iCs/>
        </w:rPr>
        <w:t>vše</w:t>
      </w:r>
      <w:r>
        <w:rPr>
          <w:iCs/>
        </w:rPr>
        <w:t>tký</w:t>
      </w:r>
      <w:r w:rsidRPr="007458E9">
        <w:rPr>
          <w:iCs/>
        </w:rPr>
        <w:t>ch d</w:t>
      </w:r>
      <w:r>
        <w:rPr>
          <w:iCs/>
        </w:rPr>
        <w:t>á</w:t>
      </w:r>
      <w:r w:rsidRPr="007458E9">
        <w:rPr>
          <w:iCs/>
        </w:rPr>
        <w:t>t elektrom</w:t>
      </w:r>
      <w:r>
        <w:rPr>
          <w:iCs/>
        </w:rPr>
        <w:t>e</w:t>
      </w:r>
      <w:r w:rsidRPr="007458E9">
        <w:rPr>
          <w:iCs/>
        </w:rPr>
        <w:t>r</w:t>
      </w:r>
      <w:r>
        <w:rPr>
          <w:iCs/>
        </w:rPr>
        <w:t>a</w:t>
      </w:r>
    </w:p>
    <w:p w:rsidR="00D065F6" w:rsidRPr="007458E9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>Kontrola nastavenia a správnosti zapojenia elektromera</w:t>
      </w:r>
    </w:p>
    <w:p w:rsidR="00D065F6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 w:rsidRPr="007458E9">
        <w:rPr>
          <w:iCs/>
        </w:rPr>
        <w:t>Možnos</w:t>
      </w:r>
      <w:r>
        <w:rPr>
          <w:iCs/>
        </w:rPr>
        <w:t>ť</w:t>
      </w:r>
      <w:r w:rsidRPr="007458E9">
        <w:rPr>
          <w:iCs/>
        </w:rPr>
        <w:t xml:space="preserve"> </w:t>
      </w:r>
      <w:r>
        <w:rPr>
          <w:iCs/>
        </w:rPr>
        <w:t xml:space="preserve">nastavenia </w:t>
      </w:r>
      <w:r w:rsidRPr="007458E9">
        <w:rPr>
          <w:iCs/>
        </w:rPr>
        <w:t>času elektrom</w:t>
      </w:r>
      <w:r>
        <w:rPr>
          <w:iCs/>
        </w:rPr>
        <w:t>e</w:t>
      </w:r>
      <w:r w:rsidRPr="007458E9">
        <w:rPr>
          <w:iCs/>
        </w:rPr>
        <w:t>r</w:t>
      </w:r>
      <w:r>
        <w:rPr>
          <w:iCs/>
        </w:rPr>
        <w:t>a</w:t>
      </w:r>
    </w:p>
    <w:p w:rsidR="00D065F6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>Nastavenie odpojovača odberného miesta  - ak ho má</w:t>
      </w:r>
    </w:p>
    <w:p w:rsidR="00D065F6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>Nastavenie úrovne obmedzenia odberu</w:t>
      </w:r>
    </w:p>
    <w:p w:rsidR="00D065F6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 xml:space="preserve">Nastavenie hodnoty pre registráciu do nadlimitného registra – ak ho má </w:t>
      </w:r>
    </w:p>
    <w:p w:rsidR="00D065F6" w:rsidRPr="007458E9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 w:rsidRPr="007458E9">
        <w:rPr>
          <w:iCs/>
        </w:rPr>
        <w:t>Nastaven</w:t>
      </w:r>
      <w:r>
        <w:rPr>
          <w:iCs/>
        </w:rPr>
        <w:t>ie</w:t>
      </w:r>
      <w:r w:rsidRPr="007458E9">
        <w:rPr>
          <w:iCs/>
        </w:rPr>
        <w:t xml:space="preserve"> časových pás</w:t>
      </w:r>
      <w:r>
        <w:rPr>
          <w:iCs/>
        </w:rPr>
        <w:t>i</w:t>
      </w:r>
      <w:r w:rsidRPr="007458E9">
        <w:rPr>
          <w:iCs/>
        </w:rPr>
        <w:t>em (spín</w:t>
      </w:r>
      <w:r>
        <w:rPr>
          <w:iCs/>
        </w:rPr>
        <w:t>a</w:t>
      </w:r>
      <w:r w:rsidRPr="007458E9">
        <w:rPr>
          <w:iCs/>
        </w:rPr>
        <w:t>n</w:t>
      </w:r>
      <w:r>
        <w:rPr>
          <w:iCs/>
        </w:rPr>
        <w:t xml:space="preserve">ie taríf </w:t>
      </w:r>
      <w:r w:rsidRPr="007458E9">
        <w:rPr>
          <w:iCs/>
        </w:rPr>
        <w:t>)</w:t>
      </w:r>
    </w:p>
    <w:p w:rsidR="00D065F6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>Nastavenie zobrazovania dát na displeji a rolovania displeja</w:t>
      </w:r>
    </w:p>
    <w:p w:rsidR="00D065F6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>Aktualizácia softvéru (okrem  metrologickej časti)</w:t>
      </w:r>
    </w:p>
    <w:p w:rsidR="00D065F6" w:rsidRDefault="00D065F6" w:rsidP="00B57DD4">
      <w:pPr>
        <w:pStyle w:val="atn-text"/>
        <w:tabs>
          <w:tab w:val="clear" w:pos="1418"/>
          <w:tab w:val="left" w:pos="0"/>
        </w:tabs>
        <w:ind w:left="0"/>
        <w:jc w:val="both"/>
      </w:pPr>
      <w:r w:rsidRPr="007458E9">
        <w:t>Soft</w:t>
      </w:r>
      <w:r>
        <w:t xml:space="preserve">vér </w:t>
      </w:r>
      <w:r w:rsidRPr="007458E9">
        <w:t>už</w:t>
      </w:r>
      <w:r>
        <w:t>í</w:t>
      </w:r>
      <w:r w:rsidRPr="007458E9">
        <w:t>vat</w:t>
      </w:r>
      <w:r>
        <w:t>eľovi</w:t>
      </w:r>
      <w:r w:rsidRPr="007458E9">
        <w:t xml:space="preserve"> </w:t>
      </w:r>
      <w:r>
        <w:t xml:space="preserve">musí </w:t>
      </w:r>
      <w:r w:rsidRPr="007458E9">
        <w:t>zobraz</w:t>
      </w:r>
      <w:r>
        <w:t>iť názorne</w:t>
      </w:r>
      <w:r w:rsidRPr="007458E9">
        <w:t xml:space="preserve"> chybn</w:t>
      </w:r>
      <w:r>
        <w:t>ú</w:t>
      </w:r>
      <w:r w:rsidRPr="007458E9">
        <w:t xml:space="preserve"> alebo správn</w:t>
      </w:r>
      <w:r>
        <w:t>u</w:t>
      </w:r>
      <w:r w:rsidRPr="007458E9">
        <w:t xml:space="preserve"> in</w:t>
      </w:r>
      <w:r>
        <w:t>š</w:t>
      </w:r>
      <w:r w:rsidRPr="007458E9">
        <w:t>tal</w:t>
      </w:r>
      <w:r>
        <w:t>á</w:t>
      </w:r>
      <w:r w:rsidRPr="007458E9">
        <w:t>ci</w:t>
      </w:r>
      <w:r>
        <w:t>u</w:t>
      </w:r>
    </w:p>
    <w:p w:rsidR="00D065F6" w:rsidRDefault="00D065F6" w:rsidP="00B57DD4">
      <w:pPr>
        <w:pStyle w:val="atn-text"/>
        <w:ind w:left="0"/>
        <w:jc w:val="both"/>
      </w:pPr>
      <w:r>
        <w:t>Všetky profily sa musia zobrazovať minimálne v tabuľkovej forme.</w:t>
      </w:r>
    </w:p>
    <w:p w:rsidR="00D065F6" w:rsidRDefault="00D065F6" w:rsidP="00386E6D">
      <w:pPr>
        <w:pStyle w:val="atn-text"/>
        <w:ind w:left="284"/>
        <w:jc w:val="both"/>
        <w:rPr>
          <w:iCs/>
        </w:rPr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133" w:name="_Toc364683646"/>
      <w:r>
        <w:t>Ú</w:t>
      </w:r>
      <w:r w:rsidRPr="00A057E0">
        <w:t>daje</w:t>
      </w:r>
      <w:r>
        <w:t>, ktoré možno</w:t>
      </w:r>
      <w:r w:rsidRPr="00A057E0">
        <w:t xml:space="preserve"> meniť z riadiacej centrály</w:t>
      </w:r>
      <w:bookmarkEnd w:id="133"/>
      <w:r w:rsidRPr="00A057E0">
        <w:t xml:space="preserve">  </w:t>
      </w:r>
    </w:p>
    <w:p w:rsidR="00D065F6" w:rsidRPr="00D33B17" w:rsidRDefault="00D065F6" w:rsidP="00386E6D"/>
    <w:p w:rsidR="00D065F6" w:rsidRPr="007458E9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>o</w:t>
      </w:r>
      <w:r w:rsidRPr="007458E9">
        <w:rPr>
          <w:iCs/>
        </w:rPr>
        <w:t>dč</w:t>
      </w:r>
      <w:r>
        <w:rPr>
          <w:iCs/>
        </w:rPr>
        <w:t>í</w:t>
      </w:r>
      <w:r w:rsidRPr="007458E9">
        <w:rPr>
          <w:iCs/>
        </w:rPr>
        <w:t>t</w:t>
      </w:r>
      <w:r>
        <w:rPr>
          <w:iCs/>
        </w:rPr>
        <w:t>anie</w:t>
      </w:r>
      <w:r w:rsidRPr="007458E9">
        <w:rPr>
          <w:iCs/>
        </w:rPr>
        <w:t xml:space="preserve"> nastaven</w:t>
      </w:r>
      <w:r>
        <w:rPr>
          <w:iCs/>
        </w:rPr>
        <w:t xml:space="preserve">ia </w:t>
      </w:r>
      <w:r w:rsidRPr="007458E9">
        <w:rPr>
          <w:iCs/>
        </w:rPr>
        <w:t>elektrom</w:t>
      </w:r>
      <w:r>
        <w:rPr>
          <w:iCs/>
        </w:rPr>
        <w:t>e</w:t>
      </w:r>
      <w:r w:rsidRPr="007458E9">
        <w:rPr>
          <w:iCs/>
        </w:rPr>
        <w:t>r</w:t>
      </w:r>
      <w:r>
        <w:rPr>
          <w:iCs/>
        </w:rPr>
        <w:t>a</w:t>
      </w:r>
    </w:p>
    <w:p w:rsidR="00D065F6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 xml:space="preserve">odčítanie </w:t>
      </w:r>
      <w:r w:rsidRPr="007458E9">
        <w:rPr>
          <w:iCs/>
        </w:rPr>
        <w:t>vše</w:t>
      </w:r>
      <w:r>
        <w:rPr>
          <w:iCs/>
        </w:rPr>
        <w:t>tký</w:t>
      </w:r>
      <w:r w:rsidRPr="007458E9">
        <w:rPr>
          <w:iCs/>
        </w:rPr>
        <w:t>ch d</w:t>
      </w:r>
      <w:r>
        <w:rPr>
          <w:iCs/>
        </w:rPr>
        <w:t>á</w:t>
      </w:r>
      <w:r w:rsidRPr="007458E9">
        <w:rPr>
          <w:iCs/>
        </w:rPr>
        <w:t>t elektrom</w:t>
      </w:r>
      <w:r>
        <w:rPr>
          <w:iCs/>
        </w:rPr>
        <w:t>e</w:t>
      </w:r>
      <w:r w:rsidRPr="007458E9">
        <w:rPr>
          <w:iCs/>
        </w:rPr>
        <w:t>r</w:t>
      </w:r>
      <w:r>
        <w:rPr>
          <w:iCs/>
        </w:rPr>
        <w:t>a</w:t>
      </w:r>
    </w:p>
    <w:p w:rsidR="00D065F6" w:rsidRPr="007458E9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>kontrola nastavenia a správnosti zapojenia elektromera</w:t>
      </w:r>
    </w:p>
    <w:p w:rsidR="00D065F6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>m</w:t>
      </w:r>
      <w:r w:rsidRPr="007458E9">
        <w:rPr>
          <w:iCs/>
        </w:rPr>
        <w:t>ožnos</w:t>
      </w:r>
      <w:r>
        <w:rPr>
          <w:iCs/>
        </w:rPr>
        <w:t>ť</w:t>
      </w:r>
      <w:r w:rsidRPr="007458E9">
        <w:rPr>
          <w:iCs/>
        </w:rPr>
        <w:t xml:space="preserve"> </w:t>
      </w:r>
      <w:r>
        <w:rPr>
          <w:iCs/>
        </w:rPr>
        <w:t xml:space="preserve">nastavenia </w:t>
      </w:r>
      <w:r w:rsidRPr="007458E9">
        <w:rPr>
          <w:iCs/>
        </w:rPr>
        <w:t>času elektrom</w:t>
      </w:r>
      <w:r>
        <w:rPr>
          <w:iCs/>
        </w:rPr>
        <w:t>e</w:t>
      </w:r>
      <w:r w:rsidRPr="007458E9">
        <w:rPr>
          <w:iCs/>
        </w:rPr>
        <w:t>r</w:t>
      </w:r>
      <w:r>
        <w:rPr>
          <w:iCs/>
        </w:rPr>
        <w:t>a</w:t>
      </w:r>
    </w:p>
    <w:p w:rsidR="00D065F6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>nastavenie odpojovača odberného miesta</w:t>
      </w:r>
    </w:p>
    <w:p w:rsidR="00D065F6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>nastavenie úrovne obmedzenia odberu</w:t>
      </w:r>
    </w:p>
    <w:p w:rsidR="00D065F6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>n</w:t>
      </w:r>
      <w:r w:rsidRPr="007458E9">
        <w:rPr>
          <w:iCs/>
        </w:rPr>
        <w:t>astaven</w:t>
      </w:r>
      <w:r>
        <w:rPr>
          <w:iCs/>
        </w:rPr>
        <w:t>ie</w:t>
      </w:r>
      <w:r w:rsidRPr="007458E9">
        <w:rPr>
          <w:iCs/>
        </w:rPr>
        <w:t xml:space="preserve"> časových pás</w:t>
      </w:r>
      <w:r>
        <w:rPr>
          <w:iCs/>
        </w:rPr>
        <w:t>i</w:t>
      </w:r>
      <w:r w:rsidRPr="007458E9">
        <w:rPr>
          <w:iCs/>
        </w:rPr>
        <w:t>em (spín</w:t>
      </w:r>
      <w:r>
        <w:rPr>
          <w:iCs/>
        </w:rPr>
        <w:t>a</w:t>
      </w:r>
      <w:r w:rsidRPr="007458E9">
        <w:rPr>
          <w:iCs/>
        </w:rPr>
        <w:t>n</w:t>
      </w:r>
      <w:r>
        <w:rPr>
          <w:iCs/>
        </w:rPr>
        <w:t>ie taríf</w:t>
      </w:r>
      <w:r w:rsidRPr="007458E9">
        <w:rPr>
          <w:iCs/>
        </w:rPr>
        <w:t>)</w:t>
      </w:r>
      <w:r>
        <w:rPr>
          <w:iCs/>
        </w:rPr>
        <w:t xml:space="preserve"> </w:t>
      </w:r>
    </w:p>
    <w:p w:rsidR="00D065F6" w:rsidRPr="007458E9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>nastavenie periódy pre záťažový profil</w:t>
      </w:r>
    </w:p>
    <w:p w:rsidR="00D065F6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>nastavenie zobrazovania dát na displeji a rolovania displeja</w:t>
      </w:r>
    </w:p>
    <w:p w:rsidR="00D065F6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>resetovanie chybových hlásení</w:t>
      </w:r>
    </w:p>
    <w:p w:rsidR="00D065F6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>aktualizácia softvéru (okrem  metrologickej časti)</w:t>
      </w:r>
    </w:p>
    <w:p w:rsidR="00D065F6" w:rsidRDefault="00D065F6" w:rsidP="00905CC4">
      <w:pPr>
        <w:pStyle w:val="atn-text"/>
        <w:numPr>
          <w:ilvl w:val="0"/>
          <w:numId w:val="38"/>
        </w:numPr>
        <w:jc w:val="both"/>
        <w:rPr>
          <w:iCs/>
        </w:rPr>
      </w:pPr>
      <w:r>
        <w:rPr>
          <w:iCs/>
        </w:rPr>
        <w:t xml:space="preserve">resetovanie registrov kvality </w:t>
      </w:r>
    </w:p>
    <w:p w:rsidR="00D065F6" w:rsidRPr="007458E9" w:rsidRDefault="00D065F6" w:rsidP="00386E6D">
      <w:pPr>
        <w:pStyle w:val="atn-text"/>
        <w:ind w:left="284"/>
        <w:jc w:val="both"/>
        <w:rPr>
          <w:iCs/>
        </w:rPr>
      </w:pP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134" w:name="_Toc364683647"/>
      <w:r w:rsidRPr="007458E9">
        <w:t xml:space="preserve">Záznam </w:t>
      </w:r>
      <w:r>
        <w:t>kvality</w:t>
      </w:r>
      <w:r w:rsidRPr="007458E9">
        <w:t xml:space="preserve"> energie</w:t>
      </w:r>
      <w:r>
        <w:t xml:space="preserve"> – požiadavky na </w:t>
      </w:r>
      <w:bookmarkEnd w:id="134"/>
      <w:r>
        <w:t>softvér</w:t>
      </w:r>
    </w:p>
    <w:p w:rsidR="00D065F6" w:rsidRPr="00D33B17" w:rsidRDefault="00D065F6" w:rsidP="00386E6D"/>
    <w:p w:rsidR="00D065F6" w:rsidRDefault="00D065F6" w:rsidP="00386E6D">
      <w:pPr>
        <w:pStyle w:val="atn-text"/>
        <w:ind w:left="0"/>
        <w:jc w:val="both"/>
      </w:pPr>
      <w:r>
        <w:t>Požiadavky na položky záznamu kvality energie sú uvedené v kapitolách 3.17 a 3.21.</w:t>
      </w:r>
    </w:p>
    <w:p w:rsidR="00D065F6" w:rsidRPr="00C91B96" w:rsidRDefault="00D065F6" w:rsidP="00B57DD4">
      <w:pPr>
        <w:pStyle w:val="atn-text"/>
        <w:tabs>
          <w:tab w:val="clear" w:pos="1418"/>
          <w:tab w:val="clear" w:pos="1985"/>
          <w:tab w:val="clear" w:pos="2552"/>
          <w:tab w:val="clear" w:pos="3119"/>
          <w:tab w:val="left" w:pos="0"/>
        </w:tabs>
        <w:ind w:left="0"/>
        <w:jc w:val="both"/>
      </w:pPr>
      <w:r w:rsidRPr="00C91B96">
        <w:t>Denník kvality energie</w:t>
      </w:r>
      <w:r w:rsidRPr="00697227">
        <w:t xml:space="preserve"> </w:t>
      </w:r>
      <w:r w:rsidRPr="00C91B96">
        <w:t>sa skladá z identifikátoru, času (hodiny) a dátumu.</w:t>
      </w:r>
      <w:r>
        <w:t xml:space="preserve"> </w:t>
      </w:r>
      <w:r w:rsidRPr="00C91B96">
        <w:t>Všetky registre kvality energie musia byť resetovate</w:t>
      </w:r>
      <w:r>
        <w:t>ľ</w:t>
      </w:r>
      <w:r w:rsidRPr="00C91B96">
        <w:t>né</w:t>
      </w:r>
      <w:r>
        <w:t xml:space="preserve"> aj</w:t>
      </w:r>
      <w:r w:rsidRPr="00C91B96">
        <w:t xml:space="preserve"> </w:t>
      </w:r>
      <w:r>
        <w:t xml:space="preserve">pomocou </w:t>
      </w:r>
      <w:r w:rsidRPr="00C91B96">
        <w:t>aplikačného programového vybavenia prostredníctvom optického portu</w:t>
      </w:r>
      <w:r>
        <w:t>.</w:t>
      </w:r>
      <w:r w:rsidRPr="00C91B96">
        <w:t xml:space="preserve"> </w:t>
      </w:r>
    </w:p>
    <w:p w:rsidR="00D065F6" w:rsidRPr="007458E9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135" w:name="_Toc364683649"/>
      <w:r w:rsidRPr="007458E9">
        <w:t>Kontrola in</w:t>
      </w:r>
      <w:r>
        <w:t>š</w:t>
      </w:r>
      <w:r w:rsidRPr="007458E9">
        <w:t>tal</w:t>
      </w:r>
      <w:r>
        <w:t>á</w:t>
      </w:r>
      <w:r w:rsidRPr="007458E9">
        <w:t>c</w:t>
      </w:r>
      <w:r>
        <w:t>i</w:t>
      </w:r>
      <w:r w:rsidRPr="007458E9">
        <w:t>e (zapojen</w:t>
      </w:r>
      <w:r>
        <w:t>ie</w:t>
      </w:r>
      <w:r w:rsidRPr="007458E9">
        <w:t>) elektrom</w:t>
      </w:r>
      <w:r>
        <w:t>e</w:t>
      </w:r>
      <w:r w:rsidRPr="007458E9">
        <w:t>r</w:t>
      </w:r>
      <w:r>
        <w:t>a</w:t>
      </w:r>
      <w:bookmarkEnd w:id="135"/>
    </w:p>
    <w:p w:rsidR="00D065F6" w:rsidRDefault="00D065F6" w:rsidP="00386E6D">
      <w:pPr>
        <w:pStyle w:val="atn-text"/>
        <w:ind w:left="0"/>
        <w:jc w:val="both"/>
      </w:pPr>
    </w:p>
    <w:p w:rsidR="00D065F6" w:rsidRDefault="00D065F6" w:rsidP="00386E6D">
      <w:pPr>
        <w:pStyle w:val="atn-text"/>
        <w:ind w:left="0"/>
        <w:jc w:val="both"/>
      </w:pPr>
      <w:r w:rsidRPr="007458E9">
        <w:t>Už</w:t>
      </w:r>
      <w:r>
        <w:t>í</w:t>
      </w:r>
      <w:r w:rsidRPr="007458E9">
        <w:t>vate</w:t>
      </w:r>
      <w:r>
        <w:t>ľ</w:t>
      </w:r>
      <w:r w:rsidRPr="007458E9">
        <w:t xml:space="preserve"> m</w:t>
      </w:r>
      <w:r>
        <w:t>usí mať možnosť</w:t>
      </w:r>
      <w:r w:rsidRPr="007458E9">
        <w:t xml:space="preserve"> </w:t>
      </w:r>
      <w:r>
        <w:t>s</w:t>
      </w:r>
      <w:r w:rsidRPr="007458E9">
        <w:t>kontrolova</w:t>
      </w:r>
      <w:r>
        <w:t>ť</w:t>
      </w:r>
      <w:r w:rsidRPr="007458E9">
        <w:t xml:space="preserve"> správn</w:t>
      </w:r>
      <w:r>
        <w:t>u</w:t>
      </w:r>
      <w:r w:rsidRPr="007458E9">
        <w:t xml:space="preserve"> in</w:t>
      </w:r>
      <w:r>
        <w:t>š</w:t>
      </w:r>
      <w:r w:rsidRPr="007458E9">
        <w:t>tal</w:t>
      </w:r>
      <w:r>
        <w:t>á</w:t>
      </w:r>
      <w:r w:rsidRPr="007458E9">
        <w:t>ci</w:t>
      </w:r>
      <w:r>
        <w:t>u</w:t>
      </w:r>
      <w:r w:rsidRPr="007458E9">
        <w:t xml:space="preserve"> elektrom</w:t>
      </w:r>
      <w:r>
        <w:t>era</w:t>
      </w:r>
      <w:r w:rsidRPr="007458E9">
        <w:t xml:space="preserve"> pomoc</w:t>
      </w:r>
      <w:r>
        <w:t>ou</w:t>
      </w:r>
      <w:r w:rsidRPr="007458E9">
        <w:t xml:space="preserve"> (nap</w:t>
      </w:r>
      <w:r>
        <w:t>r</w:t>
      </w:r>
      <w:r w:rsidRPr="007458E9">
        <w:t>. obslužný program) soft</w:t>
      </w:r>
      <w:r>
        <w:t>véru</w:t>
      </w:r>
      <w:r w:rsidRPr="007458E9">
        <w:t>. Soft</w:t>
      </w:r>
      <w:r>
        <w:t xml:space="preserve">vér </w:t>
      </w:r>
      <w:r w:rsidRPr="007458E9">
        <w:t>už</w:t>
      </w:r>
      <w:r>
        <w:t>í</w:t>
      </w:r>
      <w:r w:rsidRPr="007458E9">
        <w:t>vat</w:t>
      </w:r>
      <w:r>
        <w:t>eľovi</w:t>
      </w:r>
      <w:r w:rsidRPr="007458E9">
        <w:t xml:space="preserve"> </w:t>
      </w:r>
      <w:r>
        <w:t xml:space="preserve">musí </w:t>
      </w:r>
      <w:r w:rsidRPr="007458E9">
        <w:t>zobraz</w:t>
      </w:r>
      <w:r>
        <w:t>iť názorne</w:t>
      </w:r>
      <w:r w:rsidRPr="007458E9">
        <w:t xml:space="preserve"> chybn</w:t>
      </w:r>
      <w:r>
        <w:t>ú</w:t>
      </w:r>
      <w:r w:rsidRPr="007458E9">
        <w:t xml:space="preserve"> alebo správn</w:t>
      </w:r>
      <w:r>
        <w:t>u</w:t>
      </w:r>
      <w:r w:rsidRPr="007458E9">
        <w:t xml:space="preserve"> in</w:t>
      </w:r>
      <w:r>
        <w:t>š</w:t>
      </w:r>
      <w:r w:rsidRPr="007458E9">
        <w:t>tal</w:t>
      </w:r>
      <w:r>
        <w:t>á</w:t>
      </w:r>
      <w:r w:rsidRPr="007458E9">
        <w:t>ci</w:t>
      </w:r>
      <w:r>
        <w:t>u</w:t>
      </w:r>
      <w:r w:rsidRPr="007458E9">
        <w:t xml:space="preserve">. </w:t>
      </w:r>
    </w:p>
    <w:p w:rsidR="00D065F6" w:rsidRPr="007458E9" w:rsidRDefault="00D065F6" w:rsidP="00386E6D">
      <w:pPr>
        <w:pStyle w:val="atn-text"/>
        <w:ind w:left="0"/>
        <w:jc w:val="both"/>
      </w:pPr>
      <w:r>
        <w:t>Elektromer musí indikovať správnosť inštalovania.</w:t>
      </w: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136" w:name="_Toc364683650"/>
      <w:r w:rsidRPr="007458E9">
        <w:t>Porovn</w:t>
      </w:r>
      <w:r>
        <w:t>a</w:t>
      </w:r>
      <w:r w:rsidRPr="007458E9">
        <w:t>n</w:t>
      </w:r>
      <w:r>
        <w:t>ie</w:t>
      </w:r>
      <w:r w:rsidRPr="007458E9">
        <w:t xml:space="preserve"> parametriz</w:t>
      </w:r>
      <w:r>
        <w:t>á</w:t>
      </w:r>
      <w:r w:rsidRPr="007458E9">
        <w:t>c</w:t>
      </w:r>
      <w:r>
        <w:t>i</w:t>
      </w:r>
      <w:r w:rsidRPr="007458E9">
        <w:t>e</w:t>
      </w:r>
      <w:bookmarkEnd w:id="136"/>
    </w:p>
    <w:p w:rsidR="00D065F6" w:rsidRPr="00D33B17" w:rsidRDefault="00D065F6" w:rsidP="00386E6D"/>
    <w:p w:rsidR="00D065F6" w:rsidRPr="007458E9" w:rsidRDefault="00D065F6" w:rsidP="00386E6D">
      <w:pPr>
        <w:pStyle w:val="atn-text"/>
        <w:ind w:left="0"/>
        <w:jc w:val="both"/>
      </w:pPr>
      <w:r w:rsidRPr="007458E9">
        <w:t>Vzh</w:t>
      </w:r>
      <w:r>
        <w:t>ľa</w:t>
      </w:r>
      <w:r w:rsidRPr="007458E9">
        <w:t>d</w:t>
      </w:r>
      <w:r>
        <w:t>om k energii sa predpokladá</w:t>
      </w:r>
      <w:r w:rsidRPr="007458E9">
        <w:t xml:space="preserve"> mnoho r</w:t>
      </w:r>
      <w:r>
        <w:t>ô</w:t>
      </w:r>
      <w:r w:rsidRPr="007458E9">
        <w:t>zn</w:t>
      </w:r>
      <w:r>
        <w:t>ych parametrizá</w:t>
      </w:r>
      <w:r w:rsidRPr="007458E9">
        <w:t>c</w:t>
      </w:r>
      <w:r>
        <w:t>i</w:t>
      </w:r>
      <w:r w:rsidRPr="007458E9">
        <w:t>í elektrom</w:t>
      </w:r>
      <w:r>
        <w:t>e</w:t>
      </w:r>
      <w:r w:rsidRPr="007458E9">
        <w:t>r</w:t>
      </w:r>
      <w:r>
        <w:t>ov</w:t>
      </w:r>
      <w:r w:rsidRPr="007458E9">
        <w:t>, a pr</w:t>
      </w:r>
      <w:r>
        <w:t>e</w:t>
      </w:r>
      <w:r w:rsidRPr="007458E9">
        <w:t>to musí b</w:t>
      </w:r>
      <w:r>
        <w:t>yť</w:t>
      </w:r>
      <w:r w:rsidRPr="007458E9">
        <w:t xml:space="preserve"> možn</w:t>
      </w:r>
      <w:r>
        <w:t>é</w:t>
      </w:r>
      <w:r w:rsidRPr="007458E9">
        <w:t xml:space="preserve"> porovnáva</w:t>
      </w:r>
      <w:r>
        <w:t>ť</w:t>
      </w:r>
      <w:r w:rsidRPr="007458E9">
        <w:t xml:space="preserve"> parametriz</w:t>
      </w:r>
      <w:r>
        <w:t>á</w:t>
      </w:r>
      <w:r w:rsidRPr="007458E9">
        <w:t>c</w:t>
      </w:r>
      <w:r>
        <w:t>i</w:t>
      </w:r>
      <w:r w:rsidRPr="007458E9">
        <w:t>e elektrom</w:t>
      </w:r>
      <w:r>
        <w:t>e</w:t>
      </w:r>
      <w:r w:rsidRPr="007458E9">
        <w:t>r</w:t>
      </w:r>
      <w:r>
        <w:t>ov</w:t>
      </w:r>
      <w:r w:rsidRPr="007458E9">
        <w:t xml:space="preserve">. </w:t>
      </w:r>
      <w:r>
        <w:t>M</w:t>
      </w:r>
      <w:r w:rsidRPr="007458E9">
        <w:t>usí b</w:t>
      </w:r>
      <w:r>
        <w:t>yť</w:t>
      </w:r>
      <w:r w:rsidRPr="007458E9">
        <w:t xml:space="preserve"> možné zav</w:t>
      </w:r>
      <w:r>
        <w:t>iesť</w:t>
      </w:r>
      <w:r w:rsidRPr="007458E9">
        <w:t xml:space="preserve"> do soft</w:t>
      </w:r>
      <w:r>
        <w:t>vé</w:t>
      </w:r>
      <w:r w:rsidRPr="007458E9">
        <w:t xml:space="preserve">ru </w:t>
      </w:r>
      <w:r>
        <w:t xml:space="preserve">centrály </w:t>
      </w:r>
      <w:r w:rsidRPr="007458E9">
        <w:t>hlavn</w:t>
      </w:r>
      <w:r>
        <w:t>ú</w:t>
      </w:r>
      <w:r w:rsidRPr="007458E9">
        <w:t xml:space="preserve"> parametriz</w:t>
      </w:r>
      <w:r>
        <w:t>á</w:t>
      </w:r>
      <w:r w:rsidRPr="007458E9">
        <w:t>ci</w:t>
      </w:r>
      <w:r>
        <w:t>u</w:t>
      </w:r>
      <w:r w:rsidRPr="007458E9">
        <w:t xml:space="preserve"> a porovna</w:t>
      </w:r>
      <w:r>
        <w:t>ť</w:t>
      </w:r>
      <w:r w:rsidRPr="007458E9">
        <w:t xml:space="preserve"> j</w:t>
      </w:r>
      <w:r>
        <w:t>u</w:t>
      </w:r>
      <w:r w:rsidRPr="007458E9">
        <w:t xml:space="preserve"> s parametriz</w:t>
      </w:r>
      <w:r>
        <w:t>á</w:t>
      </w:r>
      <w:r w:rsidRPr="007458E9">
        <w:t>c</w:t>
      </w:r>
      <w:r>
        <w:t>iou</w:t>
      </w:r>
      <w:r w:rsidRPr="007458E9">
        <w:t xml:space="preserve"> v elektrom</w:t>
      </w:r>
      <w:r>
        <w:t>e</w:t>
      </w:r>
      <w:r w:rsidRPr="007458E9">
        <w:t>r</w:t>
      </w:r>
      <w:r>
        <w:t>e</w:t>
      </w:r>
      <w:r w:rsidRPr="007458E9">
        <w:t>. Pok</w:t>
      </w:r>
      <w:r>
        <w:t>iaľ</w:t>
      </w:r>
      <w:r w:rsidRPr="007458E9">
        <w:t xml:space="preserve"> s</w:t>
      </w:r>
      <w:r>
        <w:t>a</w:t>
      </w:r>
      <w:r w:rsidRPr="007458E9">
        <w:t xml:space="preserve"> parametriz</w:t>
      </w:r>
      <w:r>
        <w:t>á</w:t>
      </w:r>
      <w:r w:rsidRPr="007458E9">
        <w:t>c</w:t>
      </w:r>
      <w:r>
        <w:t xml:space="preserve">ia </w:t>
      </w:r>
      <w:r w:rsidRPr="007458E9">
        <w:t>v elektrom</w:t>
      </w:r>
      <w:r>
        <w:t>e</w:t>
      </w:r>
      <w:r w:rsidRPr="007458E9">
        <w:t>r</w:t>
      </w:r>
      <w:r>
        <w:t>e</w:t>
      </w:r>
      <w:r w:rsidRPr="007458E9">
        <w:t xml:space="preserve"> l</w:t>
      </w:r>
      <w:r>
        <w:t>íši</w:t>
      </w:r>
      <w:r w:rsidRPr="007458E9">
        <w:t xml:space="preserve"> od hlavn</w:t>
      </w:r>
      <w:r>
        <w:t>ej</w:t>
      </w:r>
      <w:r w:rsidRPr="007458E9">
        <w:t xml:space="preserve"> parametriz</w:t>
      </w:r>
      <w:r>
        <w:t>á</w:t>
      </w:r>
      <w:r w:rsidRPr="007458E9">
        <w:t>c</w:t>
      </w:r>
      <w:r>
        <w:t>i</w:t>
      </w:r>
      <w:r w:rsidRPr="007458E9">
        <w:t>e, soft</w:t>
      </w:r>
      <w:r>
        <w:t>vé</w:t>
      </w:r>
      <w:r w:rsidRPr="007458E9">
        <w:t xml:space="preserve">r </w:t>
      </w:r>
      <w:r>
        <w:t xml:space="preserve">v centrále </w:t>
      </w:r>
      <w:r w:rsidRPr="007458E9">
        <w:t>zobrazí vše</w:t>
      </w:r>
      <w:r>
        <w:t>tk</w:t>
      </w:r>
      <w:r w:rsidRPr="007458E9">
        <w:t>y rozd</w:t>
      </w:r>
      <w:r>
        <w:t>ie</w:t>
      </w:r>
      <w:r w:rsidRPr="007458E9">
        <w:t>ly.</w:t>
      </w:r>
    </w:p>
    <w:p w:rsidR="00D065F6" w:rsidRDefault="00D065F6" w:rsidP="006C6512">
      <w:pPr>
        <w:pStyle w:val="Heading2"/>
        <w:numPr>
          <w:ilvl w:val="1"/>
          <w:numId w:val="5"/>
        </w:numPr>
        <w:ind w:left="0" w:firstLine="0"/>
      </w:pPr>
      <w:bookmarkStart w:id="137" w:name="_Toc364683651"/>
      <w:r w:rsidRPr="007458E9">
        <w:t>Vytvá</w:t>
      </w:r>
      <w:r>
        <w:t>ra</w:t>
      </w:r>
      <w:r w:rsidRPr="007458E9">
        <w:t>n</w:t>
      </w:r>
      <w:r>
        <w:t>ie</w:t>
      </w:r>
      <w:r w:rsidRPr="007458E9">
        <w:t xml:space="preserve"> nových program</w:t>
      </w:r>
      <w:r>
        <w:t>ov</w:t>
      </w:r>
      <w:bookmarkEnd w:id="137"/>
    </w:p>
    <w:p w:rsidR="00D065F6" w:rsidRPr="00D33B17" w:rsidRDefault="00D065F6" w:rsidP="00386E6D"/>
    <w:p w:rsidR="00D065F6" w:rsidRPr="007458E9" w:rsidRDefault="00D065F6" w:rsidP="00386E6D">
      <w:pPr>
        <w:pStyle w:val="atn-text"/>
        <w:ind w:left="0"/>
        <w:jc w:val="both"/>
      </w:pPr>
      <w:r w:rsidRPr="007458E9">
        <w:t>Už</w:t>
      </w:r>
      <w:r>
        <w:t>í</w:t>
      </w:r>
      <w:r w:rsidRPr="007458E9">
        <w:t>vate</w:t>
      </w:r>
      <w:r>
        <w:t>ľ</w:t>
      </w:r>
      <w:r w:rsidRPr="007458E9">
        <w:t xml:space="preserve"> musí m</w:t>
      </w:r>
      <w:r>
        <w:t>ať</w:t>
      </w:r>
      <w:r w:rsidRPr="007458E9">
        <w:t xml:space="preserve"> možnos</w:t>
      </w:r>
      <w:r>
        <w:t>ť</w:t>
      </w:r>
      <w:r w:rsidRPr="007458E9">
        <w:t xml:space="preserve"> </w:t>
      </w:r>
      <w:r>
        <w:t xml:space="preserve">vytvárať </w:t>
      </w:r>
      <w:r w:rsidRPr="007458E9">
        <w:t>nové parametriz</w:t>
      </w:r>
      <w:r>
        <w:t>á</w:t>
      </w:r>
      <w:r w:rsidRPr="007458E9">
        <w:t>c</w:t>
      </w:r>
      <w:r>
        <w:t>i</w:t>
      </w:r>
      <w:r w:rsidRPr="007458E9">
        <w:t>e a ukl</w:t>
      </w:r>
      <w:r>
        <w:t>a</w:t>
      </w:r>
      <w:r w:rsidRPr="007458E9">
        <w:t>da</w:t>
      </w:r>
      <w:r>
        <w:t>ť</w:t>
      </w:r>
      <w:r w:rsidRPr="007458E9">
        <w:t xml:space="preserve"> </w:t>
      </w:r>
      <w:r>
        <w:t>ich v uží</w:t>
      </w:r>
      <w:r w:rsidRPr="007458E9">
        <w:t>vate</w:t>
      </w:r>
      <w:r>
        <w:t>ľo</w:t>
      </w:r>
      <w:r w:rsidRPr="007458E9">
        <w:t xml:space="preserve">m </w:t>
      </w:r>
      <w:r>
        <w:t>š</w:t>
      </w:r>
      <w:r w:rsidRPr="007458E9">
        <w:t xml:space="preserve">pecifikovaných </w:t>
      </w:r>
      <w:r>
        <w:t>š</w:t>
      </w:r>
      <w:r w:rsidRPr="007458E9">
        <w:t>trukt</w:t>
      </w:r>
      <w:r>
        <w:t>ú</w:t>
      </w:r>
      <w:r w:rsidRPr="007458E9">
        <w:t>r</w:t>
      </w:r>
      <w:r>
        <w:t>a</w:t>
      </w:r>
      <w:r w:rsidRPr="007458E9">
        <w:t>ch a názv</w:t>
      </w:r>
      <w:r>
        <w:t>o</w:t>
      </w:r>
      <w:r w:rsidRPr="007458E9">
        <w:t>ch.</w:t>
      </w:r>
    </w:p>
    <w:p w:rsidR="00D065F6" w:rsidRDefault="00D065F6" w:rsidP="00386E6D">
      <w:pPr>
        <w:pStyle w:val="atn-text"/>
        <w:ind w:left="0"/>
        <w:jc w:val="both"/>
      </w:pPr>
    </w:p>
    <w:sectPr w:rsidR="00D065F6" w:rsidSect="001C1386">
      <w:headerReference w:type="default" r:id="rId7"/>
      <w:footerReference w:type="default" r:id="rId8"/>
      <w:headerReference w:type="first" r:id="rId9"/>
      <w:pgSz w:w="11906" w:h="16838" w:code="9"/>
      <w:pgMar w:top="2095" w:right="851" w:bottom="1276" w:left="1418" w:header="284" w:footer="22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5F6" w:rsidRDefault="00D065F6" w:rsidP="00386E6D">
      <w:r>
        <w:separator/>
      </w:r>
    </w:p>
  </w:endnote>
  <w:endnote w:type="continuationSeparator" w:id="1">
    <w:p w:rsidR="00D065F6" w:rsidRDefault="00D065F6" w:rsidP="00386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F6" w:rsidRDefault="00D065F6">
    <w:pPr>
      <w:pStyle w:val="Footer"/>
      <w:jc w:val="center"/>
    </w:pPr>
    <w:r>
      <w:rPr>
        <w:noProof/>
        <w:lang w:eastAsia="sk-SK"/>
      </w:rPr>
      <w:pict>
        <v:line id="Rovná spojnica 4" o:spid="_x0000_s2049" style="position:absolute;left:0;text-align:left;z-index:251660288;visibility:visible" from="-24.7pt,-8.9pt" to="472.4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" strokecolor="#4579b8"/>
      </w:pict>
    </w:r>
    <w:fldSimple w:instr="PAGE   \* MERGEFORMAT">
      <w:r>
        <w:rPr>
          <w:noProof/>
        </w:rPr>
        <w:t>2</w:t>
      </w:r>
    </w:fldSimple>
  </w:p>
  <w:p w:rsidR="00D065F6" w:rsidRPr="00FA5DAD" w:rsidRDefault="00D065F6" w:rsidP="001C2951">
    <w:pPr>
      <w:pStyle w:val="Footer"/>
      <w:tabs>
        <w:tab w:val="clear" w:pos="9072"/>
        <w:tab w:val="right" w:pos="9639"/>
      </w:tabs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5F6" w:rsidRDefault="00D065F6" w:rsidP="00386E6D">
      <w:r>
        <w:separator/>
      </w:r>
    </w:p>
  </w:footnote>
  <w:footnote w:type="continuationSeparator" w:id="1">
    <w:p w:rsidR="00D065F6" w:rsidRDefault="00D065F6" w:rsidP="00386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F6" w:rsidRDefault="00D065F6">
    <w:pPr>
      <w:pStyle w:val="Header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8" o:spid="_x0000_i1026" type="#_x0000_t75" style="width:115.5pt;height:58.5pt;visibility:visible">
          <v:imagedata r:id="rId1" o:title="" cropright="46717f"/>
        </v:shape>
      </w:pict>
    </w:r>
  </w:p>
  <w:p w:rsidR="00D065F6" w:rsidRDefault="00D065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F6" w:rsidRPr="001C1386" w:rsidRDefault="00D065F6" w:rsidP="001C1386">
    <w:pPr>
      <w:pStyle w:val="Header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1" o:spid="_x0000_i1028" type="#_x0000_t75" style="width:109.5pt;height:58.5pt;visibility:visible">
          <v:imagedata r:id="rId1" o:title="" cropleft="5f" cropright="46792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75A5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71EAB734"/>
    <w:lvl w:ilvl="0">
      <w:start w:val="1"/>
      <w:numFmt w:val="decimal"/>
      <w:lvlText w:val="%1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>
    <w:nsid w:val="05DB63D0"/>
    <w:multiLevelType w:val="hybridMultilevel"/>
    <w:tmpl w:val="D52A372A"/>
    <w:lvl w:ilvl="0" w:tplc="2FFA16E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B2278"/>
    <w:multiLevelType w:val="hybridMultilevel"/>
    <w:tmpl w:val="26109AA2"/>
    <w:lvl w:ilvl="0" w:tplc="2FFA16E2">
      <w:start w:val="1"/>
      <w:numFmt w:val="bullet"/>
      <w:lvlText w:val=""/>
      <w:lvlJc w:val="left"/>
      <w:pPr>
        <w:tabs>
          <w:tab w:val="num" w:pos="1702"/>
        </w:tabs>
        <w:ind w:left="170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12E74BCB"/>
    <w:multiLevelType w:val="hybridMultilevel"/>
    <w:tmpl w:val="C7FE0108"/>
    <w:lvl w:ilvl="0" w:tplc="2370DF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D3138"/>
    <w:multiLevelType w:val="hybridMultilevel"/>
    <w:tmpl w:val="24F40BE8"/>
    <w:lvl w:ilvl="0" w:tplc="25B88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21C1"/>
    <w:multiLevelType w:val="hybridMultilevel"/>
    <w:tmpl w:val="2B4A1EAA"/>
    <w:lvl w:ilvl="0" w:tplc="AE8483B6">
      <w:start w:val="4"/>
      <w:numFmt w:val="bullet"/>
      <w:lvlText w:val="-"/>
      <w:lvlJc w:val="left"/>
      <w:pPr>
        <w:ind w:left="2249" w:hanging="360"/>
      </w:pPr>
      <w:rPr>
        <w:rFonts w:ascii="Arial" w:eastAsia="Times New Roman" w:hAnsi="Arial" w:hint="default"/>
      </w:rPr>
    </w:lvl>
    <w:lvl w:ilvl="1" w:tplc="2FFA16E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8533FF"/>
    <w:multiLevelType w:val="hybridMultilevel"/>
    <w:tmpl w:val="02F49072"/>
    <w:lvl w:ilvl="0" w:tplc="2FFA16E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AD4FEC"/>
    <w:multiLevelType w:val="hybridMultilevel"/>
    <w:tmpl w:val="665C68B0"/>
    <w:lvl w:ilvl="0" w:tplc="6D000A3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B6B7EB0"/>
    <w:multiLevelType w:val="hybridMultilevel"/>
    <w:tmpl w:val="E94CC252"/>
    <w:lvl w:ilvl="0" w:tplc="2FFA1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52AD2"/>
    <w:multiLevelType w:val="hybridMultilevel"/>
    <w:tmpl w:val="D04A37CE"/>
    <w:lvl w:ilvl="0" w:tplc="2FFA16E2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ED5EB078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>
    <w:nsid w:val="25311460"/>
    <w:multiLevelType w:val="hybridMultilevel"/>
    <w:tmpl w:val="CA84D002"/>
    <w:lvl w:ilvl="0" w:tplc="2FFA16E2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>
    <w:nsid w:val="25A972B3"/>
    <w:multiLevelType w:val="hybridMultilevel"/>
    <w:tmpl w:val="8B9ECA58"/>
    <w:lvl w:ilvl="0" w:tplc="2FFA16E2">
      <w:start w:val="1"/>
      <w:numFmt w:val="bullet"/>
      <w:lvlText w:val="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</w:rPr>
    </w:lvl>
    <w:lvl w:ilvl="1" w:tplc="B3288CCA">
      <w:start w:val="1"/>
      <w:numFmt w:val="bullet"/>
      <w:lvlText w:val=""/>
      <w:lvlJc w:val="left"/>
      <w:pPr>
        <w:tabs>
          <w:tab w:val="num" w:pos="2575"/>
        </w:tabs>
        <w:ind w:left="2555" w:hanging="34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3">
    <w:nsid w:val="282840C7"/>
    <w:multiLevelType w:val="hybridMultilevel"/>
    <w:tmpl w:val="3B161CBA"/>
    <w:lvl w:ilvl="0" w:tplc="D5E8D0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D7956"/>
    <w:multiLevelType w:val="hybridMultilevel"/>
    <w:tmpl w:val="8D7070EC"/>
    <w:lvl w:ilvl="0" w:tplc="E0F0F9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C0047"/>
    <w:multiLevelType w:val="hybridMultilevel"/>
    <w:tmpl w:val="DE7A6C3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B1FAD"/>
    <w:multiLevelType w:val="hybridMultilevel"/>
    <w:tmpl w:val="B0B23260"/>
    <w:lvl w:ilvl="0" w:tplc="2FFA1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C0BDC"/>
    <w:multiLevelType w:val="hybridMultilevel"/>
    <w:tmpl w:val="238AB8F2"/>
    <w:lvl w:ilvl="0" w:tplc="B540C5EA">
      <w:start w:val="1"/>
      <w:numFmt w:val="lowerLetter"/>
      <w:lvlText w:val="%1)"/>
      <w:lvlJc w:val="left"/>
      <w:pPr>
        <w:ind w:left="257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29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01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73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5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7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9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61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335" w:hanging="180"/>
      </w:pPr>
      <w:rPr>
        <w:rFonts w:cs="Times New Roman"/>
      </w:rPr>
    </w:lvl>
  </w:abstractNum>
  <w:abstractNum w:abstractNumId="18">
    <w:nsid w:val="33C007AA"/>
    <w:multiLevelType w:val="hybridMultilevel"/>
    <w:tmpl w:val="44586E74"/>
    <w:lvl w:ilvl="0" w:tplc="820A4BD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76342"/>
    <w:multiLevelType w:val="hybridMultilevel"/>
    <w:tmpl w:val="4B2079C8"/>
    <w:lvl w:ilvl="0" w:tplc="2FFA16E2">
      <w:start w:val="1"/>
      <w:numFmt w:val="bullet"/>
      <w:lvlText w:val="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20">
    <w:nsid w:val="3998486D"/>
    <w:multiLevelType w:val="hybridMultilevel"/>
    <w:tmpl w:val="A37A280C"/>
    <w:lvl w:ilvl="0" w:tplc="2FFA16E2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>
    <w:nsid w:val="3B7F3049"/>
    <w:multiLevelType w:val="hybridMultilevel"/>
    <w:tmpl w:val="4B4E4FAC"/>
    <w:lvl w:ilvl="0" w:tplc="2FFA1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16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41F15"/>
    <w:multiLevelType w:val="hybridMultilevel"/>
    <w:tmpl w:val="8154E100"/>
    <w:lvl w:ilvl="0" w:tplc="2FFA16E2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71622EB0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>
    <w:nsid w:val="3E266E07"/>
    <w:multiLevelType w:val="hybridMultilevel"/>
    <w:tmpl w:val="29AE76F2"/>
    <w:lvl w:ilvl="0" w:tplc="C76622AA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>
    <w:nsid w:val="3FC063BC"/>
    <w:multiLevelType w:val="hybridMultilevel"/>
    <w:tmpl w:val="0276DF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04F6D"/>
    <w:multiLevelType w:val="hybridMultilevel"/>
    <w:tmpl w:val="FE6E7326"/>
    <w:lvl w:ilvl="0" w:tplc="2FFA16E2">
      <w:start w:val="1"/>
      <w:numFmt w:val="bullet"/>
      <w:lvlText w:val="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6">
    <w:nsid w:val="47455B60"/>
    <w:multiLevelType w:val="hybridMultilevel"/>
    <w:tmpl w:val="6F7C44A4"/>
    <w:lvl w:ilvl="0" w:tplc="2FFA16E2">
      <w:start w:val="1"/>
      <w:numFmt w:val="bullet"/>
      <w:lvlText w:val="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27">
    <w:nsid w:val="4D4A5E66"/>
    <w:multiLevelType w:val="hybridMultilevel"/>
    <w:tmpl w:val="361C16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463BC4"/>
    <w:multiLevelType w:val="hybridMultilevel"/>
    <w:tmpl w:val="672A5404"/>
    <w:lvl w:ilvl="0" w:tplc="AE8483B6">
      <w:start w:val="4"/>
      <w:numFmt w:val="bullet"/>
      <w:lvlText w:val="-"/>
      <w:lvlJc w:val="left"/>
      <w:pPr>
        <w:ind w:left="154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9">
    <w:nsid w:val="63557A02"/>
    <w:multiLevelType w:val="hybridMultilevel"/>
    <w:tmpl w:val="DB4C88D0"/>
    <w:lvl w:ilvl="0" w:tplc="FFFFFFFF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>
    <w:nsid w:val="6C2642C0"/>
    <w:multiLevelType w:val="hybridMultilevel"/>
    <w:tmpl w:val="F44A58AC"/>
    <w:lvl w:ilvl="0" w:tplc="2FFA16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19D57C3"/>
    <w:multiLevelType w:val="hybridMultilevel"/>
    <w:tmpl w:val="4982683C"/>
    <w:lvl w:ilvl="0" w:tplc="4EC435A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D02080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8536E260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121E5080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C5084C66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55A8A034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7A44F252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B6427A9E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7986A202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2">
    <w:nsid w:val="754820C7"/>
    <w:multiLevelType w:val="singleLevel"/>
    <w:tmpl w:val="B91A8C2A"/>
    <w:lvl w:ilvl="0">
      <w:start w:val="1"/>
      <w:numFmt w:val="bullet"/>
      <w:pStyle w:val="Formatvorlage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3">
    <w:nsid w:val="7ABA741C"/>
    <w:multiLevelType w:val="hybridMultilevel"/>
    <w:tmpl w:val="3EF0CBE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F6063CF"/>
    <w:multiLevelType w:val="hybridMultilevel"/>
    <w:tmpl w:val="C97AD604"/>
    <w:lvl w:ilvl="0" w:tplc="1026C0AC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F072B2"/>
    <w:multiLevelType w:val="hybridMultilevel"/>
    <w:tmpl w:val="AE86F126"/>
    <w:lvl w:ilvl="0" w:tplc="2FFA16E2">
      <w:start w:val="1"/>
      <w:numFmt w:val="bullet"/>
      <w:lvlText w:val="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2"/>
  </w:num>
  <w:num w:numId="7">
    <w:abstractNumId w:val="22"/>
  </w:num>
  <w:num w:numId="8">
    <w:abstractNumId w:val="35"/>
  </w:num>
  <w:num w:numId="9">
    <w:abstractNumId w:val="25"/>
  </w:num>
  <w:num w:numId="10">
    <w:abstractNumId w:val="6"/>
  </w:num>
  <w:num w:numId="11">
    <w:abstractNumId w:val="9"/>
  </w:num>
  <w:num w:numId="12">
    <w:abstractNumId w:val="21"/>
  </w:num>
  <w:num w:numId="13">
    <w:abstractNumId w:val="16"/>
  </w:num>
  <w:num w:numId="14">
    <w:abstractNumId w:val="19"/>
  </w:num>
  <w:num w:numId="15">
    <w:abstractNumId w:val="10"/>
  </w:num>
  <w:num w:numId="16">
    <w:abstractNumId w:val="31"/>
  </w:num>
  <w:num w:numId="17">
    <w:abstractNumId w:val="2"/>
  </w:num>
  <w:num w:numId="18">
    <w:abstractNumId w:val="11"/>
  </w:num>
  <w:num w:numId="19">
    <w:abstractNumId w:val="32"/>
  </w:num>
  <w:num w:numId="20">
    <w:abstractNumId w:val="5"/>
  </w:num>
  <w:num w:numId="21">
    <w:abstractNumId w:val="13"/>
  </w:num>
  <w:num w:numId="22">
    <w:abstractNumId w:val="18"/>
  </w:num>
  <w:num w:numId="23">
    <w:abstractNumId w:val="4"/>
  </w:num>
  <w:num w:numId="24">
    <w:abstractNumId w:val="17"/>
  </w:num>
  <w:num w:numId="25">
    <w:abstractNumId w:val="27"/>
  </w:num>
  <w:num w:numId="26">
    <w:abstractNumId w:val="14"/>
  </w:num>
  <w:num w:numId="27">
    <w:abstractNumId w:val="20"/>
  </w:num>
  <w:num w:numId="28">
    <w:abstractNumId w:val="28"/>
  </w:num>
  <w:num w:numId="29">
    <w:abstractNumId w:val="23"/>
  </w:num>
  <w:num w:numId="30">
    <w:abstractNumId w:val="3"/>
  </w:num>
  <w:num w:numId="31">
    <w:abstractNumId w:val="29"/>
  </w:num>
  <w:num w:numId="32">
    <w:abstractNumId w:val="7"/>
  </w:num>
  <w:num w:numId="33">
    <w:abstractNumId w:val="26"/>
  </w:num>
  <w:num w:numId="34">
    <w:abstractNumId w:val="0"/>
  </w:num>
  <w:num w:numId="35">
    <w:abstractNumId w:val="15"/>
  </w:num>
  <w:num w:numId="36">
    <w:abstractNumId w:val="34"/>
  </w:num>
  <w:num w:numId="37">
    <w:abstractNumId w:val="33"/>
  </w:num>
  <w:num w:numId="38">
    <w:abstractNumId w:val="30"/>
  </w:num>
  <w:num w:numId="39">
    <w:abstractNumId w:val="1"/>
  </w:num>
  <w:num w:numId="40">
    <w:abstractNumId w:val="1"/>
  </w:num>
  <w:num w:numId="41">
    <w:abstractNumId w:val="12"/>
  </w:num>
  <w:num w:numId="42">
    <w:abstractNumId w:val="8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E6D"/>
    <w:rsid w:val="00005F3A"/>
    <w:rsid w:val="0000705F"/>
    <w:rsid w:val="0001617E"/>
    <w:rsid w:val="00016E1B"/>
    <w:rsid w:val="00032A09"/>
    <w:rsid w:val="000356E4"/>
    <w:rsid w:val="00041EF9"/>
    <w:rsid w:val="00046F1E"/>
    <w:rsid w:val="00051E12"/>
    <w:rsid w:val="0005478E"/>
    <w:rsid w:val="0006076B"/>
    <w:rsid w:val="000654C9"/>
    <w:rsid w:val="00074CDE"/>
    <w:rsid w:val="00093DC2"/>
    <w:rsid w:val="00096CC0"/>
    <w:rsid w:val="000A0F1C"/>
    <w:rsid w:val="000B0CEA"/>
    <w:rsid w:val="000B1582"/>
    <w:rsid w:val="000B7CDC"/>
    <w:rsid w:val="000C2717"/>
    <w:rsid w:val="000C4A9D"/>
    <w:rsid w:val="000C5348"/>
    <w:rsid w:val="000C64C1"/>
    <w:rsid w:val="000D1B05"/>
    <w:rsid w:val="000D4670"/>
    <w:rsid w:val="000D513E"/>
    <w:rsid w:val="000E3AD5"/>
    <w:rsid w:val="000E4486"/>
    <w:rsid w:val="000E67BB"/>
    <w:rsid w:val="000E73B4"/>
    <w:rsid w:val="000F2EA7"/>
    <w:rsid w:val="000F4C54"/>
    <w:rsid w:val="0010068E"/>
    <w:rsid w:val="001009ED"/>
    <w:rsid w:val="00101294"/>
    <w:rsid w:val="00105F2B"/>
    <w:rsid w:val="001139B1"/>
    <w:rsid w:val="00122FA5"/>
    <w:rsid w:val="00124BC3"/>
    <w:rsid w:val="001263D3"/>
    <w:rsid w:val="00126FBB"/>
    <w:rsid w:val="00132A79"/>
    <w:rsid w:val="00151CF6"/>
    <w:rsid w:val="0015471E"/>
    <w:rsid w:val="00155049"/>
    <w:rsid w:val="00156634"/>
    <w:rsid w:val="00165655"/>
    <w:rsid w:val="001741F3"/>
    <w:rsid w:val="001750E4"/>
    <w:rsid w:val="00175D87"/>
    <w:rsid w:val="0019418D"/>
    <w:rsid w:val="0019493B"/>
    <w:rsid w:val="001C09B1"/>
    <w:rsid w:val="001C1386"/>
    <w:rsid w:val="001C2951"/>
    <w:rsid w:val="001D1604"/>
    <w:rsid w:val="001D32DA"/>
    <w:rsid w:val="001E2D12"/>
    <w:rsid w:val="001E72B0"/>
    <w:rsid w:val="001F797D"/>
    <w:rsid w:val="0020153D"/>
    <w:rsid w:val="00204FF3"/>
    <w:rsid w:val="00205493"/>
    <w:rsid w:val="00205F46"/>
    <w:rsid w:val="00210B86"/>
    <w:rsid w:val="002130D5"/>
    <w:rsid w:val="0021703E"/>
    <w:rsid w:val="00217DD4"/>
    <w:rsid w:val="002400F6"/>
    <w:rsid w:val="00242E1D"/>
    <w:rsid w:val="00243C5F"/>
    <w:rsid w:val="002505F9"/>
    <w:rsid w:val="00265222"/>
    <w:rsid w:val="002652E2"/>
    <w:rsid w:val="00265C02"/>
    <w:rsid w:val="002720A7"/>
    <w:rsid w:val="00280674"/>
    <w:rsid w:val="00282147"/>
    <w:rsid w:val="002902C9"/>
    <w:rsid w:val="0029375B"/>
    <w:rsid w:val="00294E01"/>
    <w:rsid w:val="002A1E31"/>
    <w:rsid w:val="002A2567"/>
    <w:rsid w:val="002A39F7"/>
    <w:rsid w:val="002A484D"/>
    <w:rsid w:val="002B6AC2"/>
    <w:rsid w:val="002C40B0"/>
    <w:rsid w:val="002D1CB1"/>
    <w:rsid w:val="002D75B1"/>
    <w:rsid w:val="002D7E05"/>
    <w:rsid w:val="002E3FC2"/>
    <w:rsid w:val="002E5AE7"/>
    <w:rsid w:val="002E749C"/>
    <w:rsid w:val="002F3F6F"/>
    <w:rsid w:val="00306186"/>
    <w:rsid w:val="00311CE8"/>
    <w:rsid w:val="003142F6"/>
    <w:rsid w:val="003165C0"/>
    <w:rsid w:val="003206BF"/>
    <w:rsid w:val="00323225"/>
    <w:rsid w:val="00323259"/>
    <w:rsid w:val="003328BA"/>
    <w:rsid w:val="003461E8"/>
    <w:rsid w:val="00360A97"/>
    <w:rsid w:val="00361856"/>
    <w:rsid w:val="003633E7"/>
    <w:rsid w:val="00364481"/>
    <w:rsid w:val="0036495D"/>
    <w:rsid w:val="0037241A"/>
    <w:rsid w:val="003736DF"/>
    <w:rsid w:val="00374FB5"/>
    <w:rsid w:val="00375C70"/>
    <w:rsid w:val="00377FD9"/>
    <w:rsid w:val="00386E6D"/>
    <w:rsid w:val="00390883"/>
    <w:rsid w:val="00391D95"/>
    <w:rsid w:val="00391DE8"/>
    <w:rsid w:val="00392833"/>
    <w:rsid w:val="003A4672"/>
    <w:rsid w:val="003A6B34"/>
    <w:rsid w:val="003B4C56"/>
    <w:rsid w:val="003B58A1"/>
    <w:rsid w:val="003C18F8"/>
    <w:rsid w:val="003D54C2"/>
    <w:rsid w:val="003D5669"/>
    <w:rsid w:val="003D5891"/>
    <w:rsid w:val="003D744C"/>
    <w:rsid w:val="003E0FB9"/>
    <w:rsid w:val="003E2431"/>
    <w:rsid w:val="003E74FC"/>
    <w:rsid w:val="003E7EF6"/>
    <w:rsid w:val="003F30C7"/>
    <w:rsid w:val="003F49B3"/>
    <w:rsid w:val="003F7258"/>
    <w:rsid w:val="004032EA"/>
    <w:rsid w:val="0040341A"/>
    <w:rsid w:val="0040505D"/>
    <w:rsid w:val="0043151A"/>
    <w:rsid w:val="00440928"/>
    <w:rsid w:val="00444C02"/>
    <w:rsid w:val="0045083C"/>
    <w:rsid w:val="00452832"/>
    <w:rsid w:val="0045457F"/>
    <w:rsid w:val="00462801"/>
    <w:rsid w:val="0046339E"/>
    <w:rsid w:val="00464FFB"/>
    <w:rsid w:val="00466AF3"/>
    <w:rsid w:val="0047021C"/>
    <w:rsid w:val="00471E6D"/>
    <w:rsid w:val="004827D8"/>
    <w:rsid w:val="00484274"/>
    <w:rsid w:val="00485695"/>
    <w:rsid w:val="004904E1"/>
    <w:rsid w:val="00492D78"/>
    <w:rsid w:val="004967C1"/>
    <w:rsid w:val="004C62E2"/>
    <w:rsid w:val="004D2550"/>
    <w:rsid w:val="004D6054"/>
    <w:rsid w:val="004E2D7C"/>
    <w:rsid w:val="004E2DFF"/>
    <w:rsid w:val="004F17EF"/>
    <w:rsid w:val="0051468D"/>
    <w:rsid w:val="005159A6"/>
    <w:rsid w:val="00517185"/>
    <w:rsid w:val="00520FF6"/>
    <w:rsid w:val="00521C24"/>
    <w:rsid w:val="00536A63"/>
    <w:rsid w:val="00540508"/>
    <w:rsid w:val="00544A10"/>
    <w:rsid w:val="00550661"/>
    <w:rsid w:val="0055775E"/>
    <w:rsid w:val="00560ADF"/>
    <w:rsid w:val="00560F82"/>
    <w:rsid w:val="005633B5"/>
    <w:rsid w:val="005637EE"/>
    <w:rsid w:val="0057371E"/>
    <w:rsid w:val="0058256D"/>
    <w:rsid w:val="005830FA"/>
    <w:rsid w:val="00583CD0"/>
    <w:rsid w:val="00584143"/>
    <w:rsid w:val="005875FE"/>
    <w:rsid w:val="005877AB"/>
    <w:rsid w:val="005A20AE"/>
    <w:rsid w:val="005A2841"/>
    <w:rsid w:val="005A6A75"/>
    <w:rsid w:val="005B06C8"/>
    <w:rsid w:val="005B2EC8"/>
    <w:rsid w:val="005C1BC1"/>
    <w:rsid w:val="005D28DB"/>
    <w:rsid w:val="005D4F39"/>
    <w:rsid w:val="005E0D17"/>
    <w:rsid w:val="005E7328"/>
    <w:rsid w:val="006034C7"/>
    <w:rsid w:val="0061397E"/>
    <w:rsid w:val="00623553"/>
    <w:rsid w:val="00632A5C"/>
    <w:rsid w:val="00640545"/>
    <w:rsid w:val="0065005F"/>
    <w:rsid w:val="006539B0"/>
    <w:rsid w:val="00656D3F"/>
    <w:rsid w:val="006666C5"/>
    <w:rsid w:val="00681B60"/>
    <w:rsid w:val="006934F4"/>
    <w:rsid w:val="00693C51"/>
    <w:rsid w:val="00697227"/>
    <w:rsid w:val="006B5139"/>
    <w:rsid w:val="006B6BC6"/>
    <w:rsid w:val="006B7F36"/>
    <w:rsid w:val="006C6512"/>
    <w:rsid w:val="006D1565"/>
    <w:rsid w:val="006E1F1C"/>
    <w:rsid w:val="006E1F6F"/>
    <w:rsid w:val="006E278B"/>
    <w:rsid w:val="006E603F"/>
    <w:rsid w:val="006E729B"/>
    <w:rsid w:val="006F1BBF"/>
    <w:rsid w:val="006F43E1"/>
    <w:rsid w:val="006F4835"/>
    <w:rsid w:val="006F559E"/>
    <w:rsid w:val="0070396C"/>
    <w:rsid w:val="00712608"/>
    <w:rsid w:val="00712D2B"/>
    <w:rsid w:val="0071398F"/>
    <w:rsid w:val="007154E1"/>
    <w:rsid w:val="00715AC3"/>
    <w:rsid w:val="00715BDE"/>
    <w:rsid w:val="0071688E"/>
    <w:rsid w:val="0073068E"/>
    <w:rsid w:val="00730EDD"/>
    <w:rsid w:val="007313ED"/>
    <w:rsid w:val="007347E5"/>
    <w:rsid w:val="00740DB9"/>
    <w:rsid w:val="007458E9"/>
    <w:rsid w:val="00745C55"/>
    <w:rsid w:val="0075691A"/>
    <w:rsid w:val="00762A9B"/>
    <w:rsid w:val="0077491E"/>
    <w:rsid w:val="0078222F"/>
    <w:rsid w:val="007843EA"/>
    <w:rsid w:val="00785C72"/>
    <w:rsid w:val="0078673E"/>
    <w:rsid w:val="0079019F"/>
    <w:rsid w:val="0079732B"/>
    <w:rsid w:val="007A5ADE"/>
    <w:rsid w:val="007B138B"/>
    <w:rsid w:val="007B18BF"/>
    <w:rsid w:val="007B2817"/>
    <w:rsid w:val="007C3E19"/>
    <w:rsid w:val="007C49F5"/>
    <w:rsid w:val="007D4B39"/>
    <w:rsid w:val="007D5E21"/>
    <w:rsid w:val="007E405E"/>
    <w:rsid w:val="007E4D0C"/>
    <w:rsid w:val="007E66FB"/>
    <w:rsid w:val="007F62BA"/>
    <w:rsid w:val="007F698A"/>
    <w:rsid w:val="00800DD0"/>
    <w:rsid w:val="00806446"/>
    <w:rsid w:val="008136E8"/>
    <w:rsid w:val="008210A4"/>
    <w:rsid w:val="008473A2"/>
    <w:rsid w:val="00847858"/>
    <w:rsid w:val="00851C7B"/>
    <w:rsid w:val="008520DA"/>
    <w:rsid w:val="0086225F"/>
    <w:rsid w:val="00862563"/>
    <w:rsid w:val="00862808"/>
    <w:rsid w:val="008666BC"/>
    <w:rsid w:val="00884FFA"/>
    <w:rsid w:val="008916BA"/>
    <w:rsid w:val="00892642"/>
    <w:rsid w:val="008A228E"/>
    <w:rsid w:val="008A637C"/>
    <w:rsid w:val="008B76F7"/>
    <w:rsid w:val="008C1428"/>
    <w:rsid w:val="008D0499"/>
    <w:rsid w:val="008D3914"/>
    <w:rsid w:val="008E069D"/>
    <w:rsid w:val="008E0FCA"/>
    <w:rsid w:val="008F0129"/>
    <w:rsid w:val="008F3D9A"/>
    <w:rsid w:val="008F5F22"/>
    <w:rsid w:val="008F7680"/>
    <w:rsid w:val="0090586F"/>
    <w:rsid w:val="00905CC4"/>
    <w:rsid w:val="00912FF9"/>
    <w:rsid w:val="009149DA"/>
    <w:rsid w:val="00921BD2"/>
    <w:rsid w:val="00930B11"/>
    <w:rsid w:val="00930BEF"/>
    <w:rsid w:val="00932804"/>
    <w:rsid w:val="0093394E"/>
    <w:rsid w:val="009361B1"/>
    <w:rsid w:val="00941CF8"/>
    <w:rsid w:val="00944FB4"/>
    <w:rsid w:val="00953FFC"/>
    <w:rsid w:val="00954B70"/>
    <w:rsid w:val="009561FA"/>
    <w:rsid w:val="009659B0"/>
    <w:rsid w:val="009700BE"/>
    <w:rsid w:val="009932C5"/>
    <w:rsid w:val="009A2A78"/>
    <w:rsid w:val="009B4568"/>
    <w:rsid w:val="009B4AC0"/>
    <w:rsid w:val="009C67FD"/>
    <w:rsid w:val="009C76F1"/>
    <w:rsid w:val="009C7CAB"/>
    <w:rsid w:val="009D38C1"/>
    <w:rsid w:val="009E2FEA"/>
    <w:rsid w:val="009E7DD9"/>
    <w:rsid w:val="009F1524"/>
    <w:rsid w:val="009F5271"/>
    <w:rsid w:val="00A02CEF"/>
    <w:rsid w:val="00A057E0"/>
    <w:rsid w:val="00A068AD"/>
    <w:rsid w:val="00A176B6"/>
    <w:rsid w:val="00A21156"/>
    <w:rsid w:val="00A22E1F"/>
    <w:rsid w:val="00A311ED"/>
    <w:rsid w:val="00A31D34"/>
    <w:rsid w:val="00A40D77"/>
    <w:rsid w:val="00A4196B"/>
    <w:rsid w:val="00A419E5"/>
    <w:rsid w:val="00A41D86"/>
    <w:rsid w:val="00A4375E"/>
    <w:rsid w:val="00A43C43"/>
    <w:rsid w:val="00A46C11"/>
    <w:rsid w:val="00A47241"/>
    <w:rsid w:val="00A505AB"/>
    <w:rsid w:val="00A873EC"/>
    <w:rsid w:val="00A87EBD"/>
    <w:rsid w:val="00A902C3"/>
    <w:rsid w:val="00A92532"/>
    <w:rsid w:val="00A92E9C"/>
    <w:rsid w:val="00A93E37"/>
    <w:rsid w:val="00AA1500"/>
    <w:rsid w:val="00AA750A"/>
    <w:rsid w:val="00AA7CE6"/>
    <w:rsid w:val="00AB1F38"/>
    <w:rsid w:val="00AB65A6"/>
    <w:rsid w:val="00AB7861"/>
    <w:rsid w:val="00AC189C"/>
    <w:rsid w:val="00AD0B0E"/>
    <w:rsid w:val="00AD2F15"/>
    <w:rsid w:val="00AD3D84"/>
    <w:rsid w:val="00AF6141"/>
    <w:rsid w:val="00B0301F"/>
    <w:rsid w:val="00B056E0"/>
    <w:rsid w:val="00B07022"/>
    <w:rsid w:val="00B2097C"/>
    <w:rsid w:val="00B21C10"/>
    <w:rsid w:val="00B3381D"/>
    <w:rsid w:val="00B35510"/>
    <w:rsid w:val="00B461E7"/>
    <w:rsid w:val="00B47653"/>
    <w:rsid w:val="00B53960"/>
    <w:rsid w:val="00B553EB"/>
    <w:rsid w:val="00B57DD4"/>
    <w:rsid w:val="00B62BD5"/>
    <w:rsid w:val="00B65F28"/>
    <w:rsid w:val="00B663DE"/>
    <w:rsid w:val="00B70763"/>
    <w:rsid w:val="00B71291"/>
    <w:rsid w:val="00B8460B"/>
    <w:rsid w:val="00B933EC"/>
    <w:rsid w:val="00B93474"/>
    <w:rsid w:val="00B948B6"/>
    <w:rsid w:val="00BA33C8"/>
    <w:rsid w:val="00BA347D"/>
    <w:rsid w:val="00BB093D"/>
    <w:rsid w:val="00BB2459"/>
    <w:rsid w:val="00BB3F58"/>
    <w:rsid w:val="00BC169B"/>
    <w:rsid w:val="00BC5861"/>
    <w:rsid w:val="00BD7CAE"/>
    <w:rsid w:val="00BE09F7"/>
    <w:rsid w:val="00BE3649"/>
    <w:rsid w:val="00BE5403"/>
    <w:rsid w:val="00BE5CA7"/>
    <w:rsid w:val="00BE614A"/>
    <w:rsid w:val="00BF4659"/>
    <w:rsid w:val="00BF7F52"/>
    <w:rsid w:val="00C05BE3"/>
    <w:rsid w:val="00C065DF"/>
    <w:rsid w:val="00C07A55"/>
    <w:rsid w:val="00C169B5"/>
    <w:rsid w:val="00C27FA8"/>
    <w:rsid w:val="00C31274"/>
    <w:rsid w:val="00C64DE8"/>
    <w:rsid w:val="00C74BC4"/>
    <w:rsid w:val="00C74ED0"/>
    <w:rsid w:val="00C82268"/>
    <w:rsid w:val="00C840E8"/>
    <w:rsid w:val="00C84924"/>
    <w:rsid w:val="00C87FD1"/>
    <w:rsid w:val="00C91B96"/>
    <w:rsid w:val="00CA6D63"/>
    <w:rsid w:val="00CA6E2F"/>
    <w:rsid w:val="00CA6FD1"/>
    <w:rsid w:val="00CB6093"/>
    <w:rsid w:val="00CB7C76"/>
    <w:rsid w:val="00CC4383"/>
    <w:rsid w:val="00CC5915"/>
    <w:rsid w:val="00CD280C"/>
    <w:rsid w:val="00CD57BC"/>
    <w:rsid w:val="00CE6D28"/>
    <w:rsid w:val="00CE7A09"/>
    <w:rsid w:val="00CF428E"/>
    <w:rsid w:val="00D065F6"/>
    <w:rsid w:val="00D13766"/>
    <w:rsid w:val="00D140C9"/>
    <w:rsid w:val="00D33342"/>
    <w:rsid w:val="00D33B17"/>
    <w:rsid w:val="00D34126"/>
    <w:rsid w:val="00D35E68"/>
    <w:rsid w:val="00D3736B"/>
    <w:rsid w:val="00D374C2"/>
    <w:rsid w:val="00D415FD"/>
    <w:rsid w:val="00D42924"/>
    <w:rsid w:val="00D443A8"/>
    <w:rsid w:val="00D648FC"/>
    <w:rsid w:val="00D740A2"/>
    <w:rsid w:val="00D75D2F"/>
    <w:rsid w:val="00D80376"/>
    <w:rsid w:val="00D8398E"/>
    <w:rsid w:val="00D851DA"/>
    <w:rsid w:val="00D86BDA"/>
    <w:rsid w:val="00D87D6C"/>
    <w:rsid w:val="00D92EC1"/>
    <w:rsid w:val="00D9747A"/>
    <w:rsid w:val="00DB6EE2"/>
    <w:rsid w:val="00DB754E"/>
    <w:rsid w:val="00DC06B5"/>
    <w:rsid w:val="00DC11D7"/>
    <w:rsid w:val="00DC722F"/>
    <w:rsid w:val="00DC7F03"/>
    <w:rsid w:val="00DD2696"/>
    <w:rsid w:val="00DD2C93"/>
    <w:rsid w:val="00DD4C88"/>
    <w:rsid w:val="00DD5486"/>
    <w:rsid w:val="00DE3415"/>
    <w:rsid w:val="00DF46DB"/>
    <w:rsid w:val="00DF661B"/>
    <w:rsid w:val="00DF7CCB"/>
    <w:rsid w:val="00E04B1E"/>
    <w:rsid w:val="00E04DF2"/>
    <w:rsid w:val="00E14A21"/>
    <w:rsid w:val="00E4356D"/>
    <w:rsid w:val="00E45EAD"/>
    <w:rsid w:val="00E46236"/>
    <w:rsid w:val="00E532CD"/>
    <w:rsid w:val="00E54420"/>
    <w:rsid w:val="00E560F5"/>
    <w:rsid w:val="00E566DE"/>
    <w:rsid w:val="00E602FA"/>
    <w:rsid w:val="00E70FE6"/>
    <w:rsid w:val="00E715AF"/>
    <w:rsid w:val="00E74878"/>
    <w:rsid w:val="00E836E8"/>
    <w:rsid w:val="00E864F4"/>
    <w:rsid w:val="00E916AE"/>
    <w:rsid w:val="00EA1AB9"/>
    <w:rsid w:val="00EB11C4"/>
    <w:rsid w:val="00EB2CAD"/>
    <w:rsid w:val="00EB40D7"/>
    <w:rsid w:val="00EB6636"/>
    <w:rsid w:val="00EB7D48"/>
    <w:rsid w:val="00EC17AC"/>
    <w:rsid w:val="00EC3BC0"/>
    <w:rsid w:val="00EE5AE5"/>
    <w:rsid w:val="00EE677E"/>
    <w:rsid w:val="00EF3D76"/>
    <w:rsid w:val="00F00209"/>
    <w:rsid w:val="00F1245B"/>
    <w:rsid w:val="00F200DC"/>
    <w:rsid w:val="00F21456"/>
    <w:rsid w:val="00F2349E"/>
    <w:rsid w:val="00F33EC1"/>
    <w:rsid w:val="00F409DA"/>
    <w:rsid w:val="00F42191"/>
    <w:rsid w:val="00F46752"/>
    <w:rsid w:val="00F53FCE"/>
    <w:rsid w:val="00F5684F"/>
    <w:rsid w:val="00F705D7"/>
    <w:rsid w:val="00F70D4B"/>
    <w:rsid w:val="00F72356"/>
    <w:rsid w:val="00F82D9A"/>
    <w:rsid w:val="00F9046B"/>
    <w:rsid w:val="00F94B6B"/>
    <w:rsid w:val="00F95999"/>
    <w:rsid w:val="00F97317"/>
    <w:rsid w:val="00FA5DAD"/>
    <w:rsid w:val="00FB1576"/>
    <w:rsid w:val="00FC161B"/>
    <w:rsid w:val="00FC1764"/>
    <w:rsid w:val="00FC6E0A"/>
    <w:rsid w:val="00FD073E"/>
    <w:rsid w:val="00FD1111"/>
    <w:rsid w:val="00FD38C0"/>
    <w:rsid w:val="00FD427A"/>
    <w:rsid w:val="00FD4E9D"/>
    <w:rsid w:val="00FD530A"/>
    <w:rsid w:val="00FE22BE"/>
    <w:rsid w:val="00FE4F41"/>
    <w:rsid w:val="00FE7FBB"/>
    <w:rsid w:val="00FF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E5403"/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aliases w:val="Überschrift 1 Char"/>
    <w:basedOn w:val="Normal"/>
    <w:next w:val="atn-text"/>
    <w:link w:val="Heading1Char"/>
    <w:uiPriority w:val="99"/>
    <w:qFormat/>
    <w:rsid w:val="00386E6D"/>
    <w:pPr>
      <w:keepNext/>
      <w:numPr>
        <w:numId w:val="2"/>
      </w:numPr>
      <w:tabs>
        <w:tab w:val="clear" w:pos="360"/>
      </w:tabs>
      <w:spacing w:before="240" w:after="60"/>
      <w:ind w:left="0" w:firstLine="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6C6512"/>
    <w:pPr>
      <w:numPr>
        <w:ilvl w:val="1"/>
      </w:numPr>
      <w:tabs>
        <w:tab w:val="clear" w:pos="360"/>
      </w:tabs>
      <w:ind w:left="0" w:firstLine="0"/>
      <w:outlineLvl w:val="1"/>
    </w:pPr>
    <w:rPr>
      <w:sz w:val="22"/>
      <w:szCs w:val="22"/>
    </w:rPr>
  </w:style>
  <w:style w:type="paragraph" w:styleId="Heading3">
    <w:name w:val="heading 3"/>
    <w:basedOn w:val="Heading1"/>
    <w:next w:val="atn-text"/>
    <w:link w:val="Heading3Char"/>
    <w:autoRedefine/>
    <w:uiPriority w:val="99"/>
    <w:qFormat/>
    <w:rsid w:val="00FD427A"/>
    <w:pPr>
      <w:numPr>
        <w:ilvl w:val="2"/>
      </w:numPr>
      <w:tabs>
        <w:tab w:val="clear" w:pos="360"/>
      </w:tabs>
      <w:ind w:left="0" w:firstLine="0"/>
      <w:outlineLvl w:val="2"/>
    </w:pPr>
    <w:rPr>
      <w:bCs/>
      <w:sz w:val="20"/>
    </w:rPr>
  </w:style>
  <w:style w:type="paragraph" w:styleId="Heading4">
    <w:name w:val="heading 4"/>
    <w:aliases w:val="Überschrift 4 Char Char Char Char Char Char Char"/>
    <w:basedOn w:val="Heading1"/>
    <w:next w:val="atn-text"/>
    <w:link w:val="Heading4Char"/>
    <w:uiPriority w:val="99"/>
    <w:qFormat/>
    <w:rsid w:val="00386E6D"/>
    <w:pPr>
      <w:numPr>
        <w:ilvl w:val="3"/>
      </w:numPr>
      <w:tabs>
        <w:tab w:val="clear" w:pos="360"/>
      </w:tabs>
      <w:ind w:left="0" w:firstLine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6E6D"/>
    <w:pPr>
      <w:numPr>
        <w:ilvl w:val="4"/>
        <w:numId w:val="2"/>
      </w:numPr>
      <w:tabs>
        <w:tab w:val="clear" w:pos="360"/>
      </w:tabs>
      <w:spacing w:before="240" w:after="60"/>
      <w:ind w:left="1135" w:hanging="851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6E6D"/>
    <w:pPr>
      <w:numPr>
        <w:ilvl w:val="5"/>
        <w:numId w:val="2"/>
      </w:numPr>
      <w:tabs>
        <w:tab w:val="clear" w:pos="360"/>
      </w:tabs>
      <w:spacing w:before="240" w:after="60"/>
      <w:ind w:left="0" w:firstLine="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6E6D"/>
    <w:pPr>
      <w:numPr>
        <w:ilvl w:val="6"/>
        <w:numId w:val="2"/>
      </w:numPr>
      <w:tabs>
        <w:tab w:val="clear" w:pos="360"/>
      </w:tabs>
      <w:spacing w:before="240" w:after="60"/>
      <w:ind w:left="0" w:firstLine="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6E6D"/>
    <w:pPr>
      <w:numPr>
        <w:ilvl w:val="7"/>
        <w:numId w:val="2"/>
      </w:numPr>
      <w:tabs>
        <w:tab w:val="clear" w:pos="360"/>
      </w:tabs>
      <w:spacing w:before="240" w:after="60"/>
      <w:ind w:left="0" w:firstLine="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6E6D"/>
    <w:pPr>
      <w:numPr>
        <w:ilvl w:val="8"/>
        <w:numId w:val="2"/>
      </w:numPr>
      <w:tabs>
        <w:tab w:val="clear" w:pos="360"/>
      </w:tabs>
      <w:spacing w:before="240" w:after="60"/>
      <w:ind w:left="0" w:firstLine="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Überschrift 1 Char Char"/>
    <w:basedOn w:val="DefaultParagraphFont"/>
    <w:link w:val="Heading1"/>
    <w:uiPriority w:val="99"/>
    <w:locked/>
    <w:rsid w:val="00386E6D"/>
    <w:rPr>
      <w:rFonts w:ascii="Arial" w:hAnsi="Arial" w:cs="Times New Roman"/>
      <w:b/>
      <w:kern w:val="28"/>
      <w:sz w:val="28"/>
      <w:lang w:val="sk-SK" w:eastAsia="de-DE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6512"/>
    <w:rPr>
      <w:rFonts w:ascii="Arial" w:hAnsi="Arial" w:cs="Times New Roman"/>
      <w:b/>
      <w:kern w:val="28"/>
      <w:sz w:val="22"/>
      <w:szCs w:val="22"/>
      <w:lang w:val="sk-SK" w:eastAsia="de-DE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427A"/>
    <w:rPr>
      <w:rFonts w:ascii="Arial" w:hAnsi="Arial" w:cs="Times New Roman"/>
      <w:b/>
      <w:bCs/>
      <w:kern w:val="28"/>
      <w:lang w:val="sk-SK" w:eastAsia="de-DE" w:bidi="ar-SA"/>
    </w:rPr>
  </w:style>
  <w:style w:type="character" w:customStyle="1" w:styleId="Heading4Char">
    <w:name w:val="Heading 4 Char"/>
    <w:aliases w:val="Überschrift 4 Char Char Char Char Char Char Char Char"/>
    <w:basedOn w:val="DefaultParagraphFont"/>
    <w:link w:val="Heading4"/>
    <w:uiPriority w:val="99"/>
    <w:locked/>
    <w:rsid w:val="00386E6D"/>
    <w:rPr>
      <w:rFonts w:ascii="Arial" w:hAnsi="Arial" w:cs="Times New Roman"/>
      <w:b/>
      <w:i/>
      <w:kern w:val="28"/>
      <w:sz w:val="24"/>
      <w:lang w:val="sk-SK" w:eastAsia="de-DE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6E6D"/>
    <w:rPr>
      <w:rFonts w:ascii="Arial" w:hAnsi="Arial" w:cs="Times New Roman"/>
      <w:b/>
      <w:sz w:val="24"/>
      <w:lang w:val="sk-SK" w:eastAsia="de-DE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86E6D"/>
    <w:rPr>
      <w:rFonts w:ascii="Arial" w:hAnsi="Arial" w:cs="Times New Roman"/>
      <w:i/>
      <w:sz w:val="22"/>
      <w:lang w:val="sk-SK" w:eastAsia="de-DE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86E6D"/>
    <w:rPr>
      <w:rFonts w:ascii="Arial" w:hAnsi="Arial" w:cs="Times New Roman"/>
      <w:sz w:val="24"/>
      <w:lang w:val="sk-SK" w:eastAsia="de-DE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86E6D"/>
    <w:rPr>
      <w:rFonts w:ascii="Arial" w:hAnsi="Arial" w:cs="Times New Roman"/>
      <w:i/>
      <w:sz w:val="24"/>
      <w:lang w:val="sk-SK" w:eastAsia="de-DE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86E6D"/>
    <w:rPr>
      <w:rFonts w:ascii="Arial" w:hAnsi="Arial" w:cs="Times New Roman"/>
      <w:i/>
      <w:sz w:val="18"/>
      <w:lang w:val="sk-SK" w:eastAsia="de-DE" w:bidi="ar-SA"/>
    </w:rPr>
  </w:style>
  <w:style w:type="paragraph" w:customStyle="1" w:styleId="atn-text">
    <w:name w:val="atn-text"/>
    <w:basedOn w:val="Normal"/>
    <w:uiPriority w:val="99"/>
    <w:rsid w:val="00386E6D"/>
    <w:pPr>
      <w:tabs>
        <w:tab w:val="left" w:pos="1418"/>
        <w:tab w:val="left" w:pos="1985"/>
        <w:tab w:val="left" w:pos="2552"/>
        <w:tab w:val="left" w:pos="3119"/>
      </w:tabs>
      <w:spacing w:after="120"/>
      <w:ind w:left="1134" w:right="567"/>
    </w:pPr>
    <w:rPr>
      <w:rFonts w:ascii="Arial" w:hAnsi="Arial"/>
      <w:sz w:val="20"/>
    </w:rPr>
  </w:style>
  <w:style w:type="paragraph" w:customStyle="1" w:styleId="Formatvorlage3">
    <w:name w:val="Formatvorlage3"/>
    <w:basedOn w:val="Normal"/>
    <w:uiPriority w:val="99"/>
    <w:rsid w:val="00386E6D"/>
    <w:pPr>
      <w:numPr>
        <w:ilvl w:val="1"/>
        <w:numId w:val="3"/>
      </w:numPr>
      <w:tabs>
        <w:tab w:val="clear" w:pos="360"/>
        <w:tab w:val="left" w:pos="1134"/>
        <w:tab w:val="num" w:pos="2575"/>
      </w:tabs>
      <w:spacing w:after="60"/>
      <w:ind w:left="2555" w:right="567" w:hanging="340"/>
    </w:pPr>
    <w:rPr>
      <w:rFonts w:ascii="Arial" w:hAnsi="Arial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86E6D"/>
    <w:rPr>
      <w:rFonts w:ascii="Times New Roman" w:hAnsi="Times New Roman" w:cs="Times New Roman"/>
      <w:sz w:val="20"/>
      <w:szCs w:val="20"/>
      <w:lang w:eastAsia="de-DE"/>
    </w:rPr>
  </w:style>
  <w:style w:type="paragraph" w:styleId="CommentText">
    <w:name w:val="annotation text"/>
    <w:basedOn w:val="Normal"/>
    <w:link w:val="CommentTextChar1"/>
    <w:uiPriority w:val="99"/>
    <w:semiHidden/>
    <w:rsid w:val="00386E6D"/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386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6E6D"/>
    <w:rPr>
      <w:rFonts w:ascii="Tahoma" w:hAnsi="Tahoma" w:cs="Tahoma"/>
      <w:sz w:val="16"/>
      <w:szCs w:val="16"/>
      <w:lang w:eastAsia="de-DE"/>
    </w:rPr>
  </w:style>
  <w:style w:type="paragraph" w:styleId="FootnoteText">
    <w:name w:val="footnote text"/>
    <w:basedOn w:val="Normal"/>
    <w:link w:val="FootnoteTextChar"/>
    <w:uiPriority w:val="99"/>
    <w:semiHidden/>
    <w:rsid w:val="00386E6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6E6D"/>
    <w:rPr>
      <w:rFonts w:ascii="Times New Roman" w:hAnsi="Times New Roman" w:cs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rsid w:val="00386E6D"/>
    <w:rPr>
      <w:rFonts w:cs="Times New Roman"/>
      <w:vertAlign w:val="superscript"/>
    </w:rPr>
  </w:style>
  <w:style w:type="paragraph" w:customStyle="1" w:styleId="atn-tabelle">
    <w:name w:val="atn-tabelle"/>
    <w:basedOn w:val="atn-text"/>
    <w:uiPriority w:val="99"/>
    <w:rsid w:val="00386E6D"/>
    <w:pPr>
      <w:tabs>
        <w:tab w:val="clear" w:pos="1418"/>
        <w:tab w:val="clear" w:pos="1985"/>
        <w:tab w:val="clear" w:pos="2552"/>
        <w:tab w:val="clear" w:pos="3119"/>
        <w:tab w:val="left" w:leader="dot" w:pos="6662"/>
      </w:tabs>
    </w:pPr>
  </w:style>
  <w:style w:type="paragraph" w:customStyle="1" w:styleId="atn-tabelle8">
    <w:name w:val="atn-tabelle 8"/>
    <w:basedOn w:val="atn-tabelle"/>
    <w:uiPriority w:val="99"/>
    <w:rsid w:val="00386E6D"/>
    <w:pPr>
      <w:spacing w:after="0"/>
      <w:ind w:left="0" w:right="113"/>
    </w:pPr>
    <w:rPr>
      <w:sz w:val="16"/>
    </w:rPr>
  </w:style>
  <w:style w:type="paragraph" w:customStyle="1" w:styleId="atn-tabelle8CharCharCharCharChar">
    <w:name w:val="atn-tabelle 8 Char Char Char Char Char"/>
    <w:basedOn w:val="atn-tabelle"/>
    <w:link w:val="atn-tabelle8CharCharCharCharCharChar"/>
    <w:uiPriority w:val="99"/>
    <w:rsid w:val="00386E6D"/>
    <w:pPr>
      <w:spacing w:after="0"/>
      <w:ind w:left="0" w:right="113"/>
    </w:pPr>
    <w:rPr>
      <w:sz w:val="16"/>
      <w:lang w:val="de-DE"/>
    </w:rPr>
  </w:style>
  <w:style w:type="character" w:customStyle="1" w:styleId="atn-tabelle8CharCharCharCharCharChar">
    <w:name w:val="atn-tabelle 8 Char Char Char Char Char Char"/>
    <w:basedOn w:val="DefaultParagraphFont"/>
    <w:link w:val="atn-tabelle8CharCharCharCharChar"/>
    <w:uiPriority w:val="99"/>
    <w:locked/>
    <w:rsid w:val="00386E6D"/>
    <w:rPr>
      <w:rFonts w:ascii="Arial" w:hAnsi="Arial" w:cs="Times New Roman"/>
      <w:sz w:val="20"/>
      <w:szCs w:val="20"/>
      <w:lang w:val="de-DE" w:eastAsia="de-DE"/>
    </w:rPr>
  </w:style>
  <w:style w:type="character" w:styleId="Emphasis">
    <w:name w:val="Emphasis"/>
    <w:basedOn w:val="DefaultParagraphFont"/>
    <w:uiPriority w:val="99"/>
    <w:qFormat/>
    <w:rsid w:val="00386E6D"/>
    <w:rPr>
      <w:rFonts w:cs="Times New Roman"/>
      <w:i/>
    </w:rPr>
  </w:style>
  <w:style w:type="paragraph" w:customStyle="1" w:styleId="Formatvorlage1">
    <w:name w:val="Formatvorlage1"/>
    <w:basedOn w:val="Normal"/>
    <w:uiPriority w:val="99"/>
    <w:rsid w:val="00386E6D"/>
    <w:pPr>
      <w:numPr>
        <w:numId w:val="19"/>
      </w:numPr>
      <w:spacing w:after="120"/>
      <w:ind w:right="567"/>
    </w:pPr>
    <w:rPr>
      <w:rFonts w:ascii="Arial" w:hAnsi="Arial"/>
      <w:sz w:val="20"/>
    </w:rPr>
  </w:style>
  <w:style w:type="paragraph" w:customStyle="1" w:styleId="atn-textCharCharCharChar">
    <w:name w:val="atn-text Char Char Char Char"/>
    <w:basedOn w:val="Normal"/>
    <w:uiPriority w:val="99"/>
    <w:rsid w:val="00386E6D"/>
    <w:pPr>
      <w:tabs>
        <w:tab w:val="left" w:pos="1418"/>
        <w:tab w:val="left" w:pos="1985"/>
        <w:tab w:val="left" w:pos="2552"/>
        <w:tab w:val="left" w:pos="3119"/>
      </w:tabs>
      <w:spacing w:after="120"/>
      <w:ind w:left="1134" w:right="567"/>
    </w:pPr>
    <w:rPr>
      <w:rFonts w:ascii="Arial" w:hAnsi="Arial"/>
      <w:sz w:val="20"/>
      <w:lang w:val="de-DE"/>
    </w:rPr>
  </w:style>
  <w:style w:type="paragraph" w:customStyle="1" w:styleId="atn-textChar">
    <w:name w:val="atn-text Char"/>
    <w:basedOn w:val="Normal"/>
    <w:uiPriority w:val="99"/>
    <w:rsid w:val="00386E6D"/>
    <w:pPr>
      <w:tabs>
        <w:tab w:val="left" w:pos="1418"/>
        <w:tab w:val="left" w:pos="1985"/>
        <w:tab w:val="left" w:pos="2552"/>
        <w:tab w:val="left" w:pos="3119"/>
      </w:tabs>
      <w:spacing w:after="120"/>
      <w:ind w:left="1134" w:right="567"/>
    </w:pPr>
    <w:rPr>
      <w:rFonts w:ascii="Arial" w:hAnsi="Arial"/>
      <w:lang w:val="de-DE"/>
    </w:rPr>
  </w:style>
  <w:style w:type="paragraph" w:styleId="ListParagraph">
    <w:name w:val="List Paragraph"/>
    <w:basedOn w:val="Normal"/>
    <w:uiPriority w:val="99"/>
    <w:qFormat/>
    <w:rsid w:val="00386E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86E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6D"/>
    <w:rPr>
      <w:rFonts w:ascii="Times New Roman" w:hAnsi="Times New Roman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uiPriority w:val="99"/>
    <w:rsid w:val="00386E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6D"/>
    <w:rPr>
      <w:rFonts w:ascii="Times New Roman" w:hAnsi="Times New Roman" w:cs="Times New Roman"/>
      <w:sz w:val="20"/>
      <w:szCs w:val="20"/>
      <w:lang w:eastAsia="de-DE"/>
    </w:rPr>
  </w:style>
  <w:style w:type="paragraph" w:styleId="ListBullet">
    <w:name w:val="List Bullet"/>
    <w:basedOn w:val="Normal"/>
    <w:autoRedefine/>
    <w:uiPriority w:val="99"/>
    <w:rsid w:val="00386E6D"/>
    <w:pPr>
      <w:numPr>
        <w:numId w:val="31"/>
      </w:numPr>
      <w:tabs>
        <w:tab w:val="clear" w:pos="1418"/>
        <w:tab w:val="num" w:pos="360"/>
      </w:tabs>
      <w:ind w:left="360" w:hanging="360"/>
    </w:pPr>
    <w:rPr>
      <w:sz w:val="20"/>
    </w:rPr>
  </w:style>
  <w:style w:type="character" w:styleId="PageNumber">
    <w:name w:val="page number"/>
    <w:basedOn w:val="DefaultParagraphFont"/>
    <w:uiPriority w:val="99"/>
    <w:rsid w:val="00386E6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122FA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2FA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22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585</TotalTime>
  <Pages>24</Pages>
  <Words>7056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Peter Adam</dc:creator>
  <cp:keywords/>
  <dc:description/>
  <cp:lastModifiedBy>Stasinka Miroslav Ing.</cp:lastModifiedBy>
  <cp:revision>78</cp:revision>
  <cp:lastPrinted>2014-04-28T09:56:00Z</cp:lastPrinted>
  <dcterms:created xsi:type="dcterms:W3CDTF">2014-09-05T09:42:00Z</dcterms:created>
  <dcterms:modified xsi:type="dcterms:W3CDTF">2014-10-30T10:23:00Z</dcterms:modified>
</cp:coreProperties>
</file>